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C0B" w:rsidRDefault="00A05C0B" w:rsidP="00A05C0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Задания по обществознанию  школьного этапа Всероссийской олимпиады школьников в 2019-2020 </w:t>
      </w:r>
      <w:proofErr w:type="spellStart"/>
      <w:r>
        <w:rPr>
          <w:rFonts w:ascii="Times New Roman" w:eastAsia="Calibri" w:hAnsi="Times New Roman" w:cs="Times New Roman"/>
          <w:b/>
          <w:sz w:val="28"/>
          <w:szCs w:val="28"/>
        </w:rPr>
        <w:t>уч</w:t>
      </w:r>
      <w:proofErr w:type="gramStart"/>
      <w:r>
        <w:rPr>
          <w:rFonts w:ascii="Times New Roman" w:eastAsia="Calibri" w:hAnsi="Times New Roman" w:cs="Times New Roman"/>
          <w:b/>
          <w:sz w:val="28"/>
          <w:szCs w:val="28"/>
        </w:rPr>
        <w:t>.г</w:t>
      </w:r>
      <w:proofErr w:type="gramEnd"/>
      <w:r>
        <w:rPr>
          <w:rFonts w:ascii="Times New Roman" w:eastAsia="Calibri" w:hAnsi="Times New Roman" w:cs="Times New Roman"/>
          <w:b/>
          <w:sz w:val="28"/>
          <w:szCs w:val="28"/>
        </w:rPr>
        <w:t>оду</w:t>
      </w:r>
      <w:proofErr w:type="spellEnd"/>
    </w:p>
    <w:p w:rsidR="00A05C0B" w:rsidRDefault="00A05C0B" w:rsidP="00A05C0B">
      <w:pPr>
        <w:spacing w:after="0" w:line="240" w:lineRule="auto"/>
        <w:jc w:val="center"/>
        <w:rPr>
          <w:rFonts w:ascii="Times New Roman" w:eastAsia="Calibri" w:hAnsi="Times New Roman" w:cs="Times New Roman"/>
          <w:b/>
          <w:sz w:val="28"/>
          <w:szCs w:val="28"/>
        </w:rPr>
      </w:pPr>
    </w:p>
    <w:p w:rsidR="00A05C0B" w:rsidRDefault="00A05C0B" w:rsidP="00643635">
      <w:pPr>
        <w:spacing w:after="0" w:line="240" w:lineRule="auto"/>
        <w:jc w:val="center"/>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center"/>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11 КЛАСС.</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1. Установите верность или ложность утверждений («ДА» или «НЕТ») и занесите ответы таблицу:</w:t>
      </w:r>
    </w:p>
    <w:p w:rsidR="00643635" w:rsidRPr="00643635" w:rsidRDefault="00643635" w:rsidP="00643635">
      <w:pPr>
        <w:shd w:val="clear" w:color="auto" w:fill="FFFFFF"/>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1.1.</w:t>
      </w:r>
      <w:r w:rsidRPr="00643635">
        <w:rPr>
          <w:rFonts w:ascii="Times New Roman" w:eastAsia="Times New Roman" w:hAnsi="Times New Roman" w:cs="Times New Roman"/>
          <w:sz w:val="24"/>
          <w:szCs w:val="24"/>
          <w:lang w:eastAsia="ru-RU"/>
        </w:rPr>
        <w:t xml:space="preserve"> Абсолютной истиной называется такое знание, с которым все согласны, то есть это то, что очевидно, и нельзя себе представить иначе</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1.2.</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Пример фрикционной безработицы: парикмахер, уволившийся по собственному желанию в связи с переходом на работу в более модный салон - парикмахерскую.</w:t>
      </w:r>
    </w:p>
    <w:p w:rsidR="00643635" w:rsidRPr="00643635" w:rsidRDefault="00643635" w:rsidP="00643635">
      <w:pPr>
        <w:shd w:val="clear" w:color="auto" w:fill="FFFFFF"/>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1.3.</w:t>
      </w:r>
      <w:r w:rsidRPr="00643635">
        <w:rPr>
          <w:rFonts w:ascii="Times New Roman" w:eastAsia="Times New Roman" w:hAnsi="Times New Roman" w:cs="Times New Roman"/>
          <w:sz w:val="24"/>
          <w:szCs w:val="24"/>
          <w:lang w:eastAsia="ru-RU"/>
        </w:rPr>
        <w:t xml:space="preserve"> Тип личности, характеризующийся признанием целей общества или группы и полным или частичным отказом от общепринятых способов достижения этих целей, называется конформистом.</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1.4.</w:t>
      </w:r>
      <w:r w:rsidRPr="00643635">
        <w:rPr>
          <w:rFonts w:ascii="Times New Roman" w:eastAsia="Times New Roman" w:hAnsi="Times New Roman" w:cs="Times New Roman"/>
          <w:sz w:val="24"/>
          <w:szCs w:val="24"/>
          <w:lang w:eastAsia="ru-RU"/>
        </w:rPr>
        <w:t xml:space="preserve"> Наступление дееспособности, соответствующей совершеннолетию возможно до достижения 18 лет.</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1.5.</w:t>
      </w:r>
      <w:r w:rsidRPr="00643635">
        <w:rPr>
          <w:rFonts w:ascii="Times New Roman" w:eastAsia="Times New Roman" w:hAnsi="Times New Roman" w:cs="Times New Roman"/>
          <w:sz w:val="24"/>
          <w:szCs w:val="24"/>
          <w:lang w:eastAsia="ru-RU"/>
        </w:rPr>
        <w:t xml:space="preserve"> Для монархических форм правления характерен традиционный тип легитимности власти.</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1.6.</w:t>
      </w:r>
      <w:r w:rsidRPr="00643635">
        <w:rPr>
          <w:rFonts w:ascii="Times New Roman" w:eastAsia="Times New Roman" w:hAnsi="Times New Roman" w:cs="Times New Roman"/>
          <w:sz w:val="24"/>
          <w:szCs w:val="24"/>
          <w:lang w:eastAsia="ru-RU"/>
        </w:rPr>
        <w:t xml:space="preserve"> Местное самоуправление входит в систему органов государственной власти Российской Федерации.</w:t>
      </w:r>
    </w:p>
    <w:p w:rsidR="00643635" w:rsidRPr="00643635" w:rsidRDefault="00643635" w:rsidP="00643635">
      <w:pPr>
        <w:shd w:val="clear" w:color="auto" w:fill="FFFFFF"/>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1.7.</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Основными индикаторами экономического цикла являются повышение процентной ставки и рост валютного курса.</w:t>
      </w:r>
    </w:p>
    <w:p w:rsidR="00643635" w:rsidRPr="00643635" w:rsidRDefault="00643635" w:rsidP="00643635">
      <w:pPr>
        <w:shd w:val="clear" w:color="auto" w:fill="FFFFFF"/>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2. По какому принципу образованы ряды? Дайте КРАТКИЙ ответ.</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2.1.</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Авторитет, страх, сила, убеждение.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2.2</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Повседневная ссора, развод супругов, забастовка, революция. </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 3. Что является лишним в ряду? Дайте КРАТКОЕ пояснение.</w:t>
      </w:r>
    </w:p>
    <w:p w:rsidR="00643635" w:rsidRPr="00643635" w:rsidRDefault="00643635" w:rsidP="00643635">
      <w:pPr>
        <w:shd w:val="clear" w:color="auto" w:fill="FFFFFF"/>
        <w:tabs>
          <w:tab w:val="left" w:pos="540"/>
        </w:tabs>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color w:val="000000"/>
          <w:sz w:val="24"/>
          <w:szCs w:val="24"/>
          <w:lang w:eastAsia="ru-RU"/>
        </w:rPr>
        <w:t xml:space="preserve"> 3.1.</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Налог на прибыль, поимущественный налог, подоходный налог, налог на добавленную стоимость. </w:t>
      </w:r>
      <w:r w:rsidRPr="00643635">
        <w:rPr>
          <w:rFonts w:ascii="Times New Roman" w:eastAsia="Times New Roman" w:hAnsi="Times New Roman" w:cs="Times New Roman"/>
          <w:b/>
          <w:sz w:val="24"/>
          <w:szCs w:val="24"/>
          <w:lang w:eastAsia="ru-RU"/>
        </w:rPr>
        <w:t xml:space="preserve">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3.2.</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а)</w:t>
      </w:r>
      <w:r w:rsidRPr="00643635">
        <w:rPr>
          <w:rFonts w:ascii="Times New Roman" w:eastAsia="Times New Roman" w:hAnsi="Times New Roman" w:cs="Times New Roman"/>
          <w:sz w:val="24"/>
          <w:szCs w:val="24"/>
          <w:lang w:eastAsia="ru-RU"/>
        </w:rPr>
        <w:t xml:space="preserve"> «Если бы государство могло определять общий объем ресурсов, предназначенных для увеличения орудий производства и основных ставок вознаграждения владельцев этих ресурсов, этим было бы достигнуто все, что необходимо»; </w:t>
      </w:r>
      <w:r w:rsidRPr="00643635">
        <w:rPr>
          <w:rFonts w:ascii="Times New Roman" w:eastAsia="Times New Roman" w:hAnsi="Times New Roman" w:cs="Times New Roman"/>
          <w:b/>
          <w:sz w:val="24"/>
          <w:szCs w:val="24"/>
          <w:lang w:eastAsia="ru-RU"/>
        </w:rPr>
        <w:t>б)</w:t>
      </w:r>
      <w:r w:rsidRPr="00643635">
        <w:rPr>
          <w:rFonts w:ascii="Times New Roman" w:eastAsia="Times New Roman" w:hAnsi="Times New Roman" w:cs="Times New Roman"/>
          <w:sz w:val="24"/>
          <w:szCs w:val="24"/>
          <w:lang w:eastAsia="ru-RU"/>
        </w:rPr>
        <w:t xml:space="preserve"> «Единственный способ не попасть в клетку контролируемой директивной экономики, куда нас загоняет постоянная инфляция, и тем самым спасти в конечном итоге цивилизацию, состоит в том, чтобы лишить правительства власти над предложением денег»; </w:t>
      </w:r>
      <w:r w:rsidRPr="00643635">
        <w:rPr>
          <w:rFonts w:ascii="Times New Roman" w:eastAsia="Times New Roman" w:hAnsi="Times New Roman" w:cs="Times New Roman"/>
          <w:b/>
          <w:sz w:val="24"/>
          <w:szCs w:val="24"/>
          <w:lang w:eastAsia="ru-RU"/>
        </w:rPr>
        <w:t>в)</w:t>
      </w:r>
      <w:r w:rsidRPr="00643635">
        <w:rPr>
          <w:rFonts w:ascii="Times New Roman" w:eastAsia="Times New Roman" w:hAnsi="Times New Roman" w:cs="Times New Roman"/>
          <w:sz w:val="24"/>
          <w:szCs w:val="24"/>
          <w:lang w:eastAsia="ru-RU"/>
        </w:rPr>
        <w:t xml:space="preserve"> «При нынешней организации рынков, я делаю вывод, что регулирование объема текущих инвестиций оставлять в частных руках небезопасно»; </w:t>
      </w:r>
      <w:r w:rsidRPr="00643635">
        <w:rPr>
          <w:rFonts w:ascii="Times New Roman" w:eastAsia="Times New Roman" w:hAnsi="Times New Roman" w:cs="Times New Roman"/>
          <w:b/>
          <w:sz w:val="24"/>
          <w:szCs w:val="24"/>
          <w:lang w:eastAsia="ru-RU"/>
        </w:rPr>
        <w:t>г)</w:t>
      </w:r>
      <w:r w:rsidRPr="00643635">
        <w:rPr>
          <w:rFonts w:ascii="Times New Roman" w:eastAsia="Times New Roman" w:hAnsi="Times New Roman" w:cs="Times New Roman"/>
          <w:sz w:val="24"/>
          <w:szCs w:val="24"/>
          <w:lang w:eastAsia="ru-RU"/>
        </w:rPr>
        <w:t xml:space="preserve"> «Самые большие экономические дьяволы нашего времени суть плоды риска, неопределенности и невежества». </w:t>
      </w:r>
    </w:p>
    <w:p w:rsidR="00643635" w:rsidRPr="00643635" w:rsidRDefault="00643635" w:rsidP="00643635">
      <w:pPr>
        <w:shd w:val="clear" w:color="auto" w:fill="FFFFFF"/>
        <w:tabs>
          <w:tab w:val="left" w:pos="540"/>
        </w:tabs>
        <w:spacing w:after="0" w:line="240" w:lineRule="auto"/>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4. Заполните пропуски в ряду.</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4.1.</w:t>
      </w:r>
      <w:r w:rsidRPr="00643635">
        <w:rPr>
          <w:rFonts w:ascii="Times New Roman" w:eastAsia="Times New Roman" w:hAnsi="Times New Roman" w:cs="Times New Roman"/>
          <w:sz w:val="24"/>
          <w:szCs w:val="24"/>
          <w:lang w:eastAsia="ru-RU"/>
        </w:rPr>
        <w:t xml:space="preserve"> Пророк, «сверхчеловек», герой – харизматическое лидерство, монарх и (или) глава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церкви - _____,  избранное должностное лицо – легальное лидерство/</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4.2.</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Средневековье</w:t>
      </w:r>
      <w:r w:rsidRPr="00643635">
        <w:rPr>
          <w:rFonts w:ascii="Times New Roman" w:eastAsia="Times New Roman" w:hAnsi="Times New Roman" w:cs="Times New Roman"/>
          <w:b/>
          <w:sz w:val="24"/>
          <w:szCs w:val="24"/>
          <w:lang w:eastAsia="ru-RU"/>
        </w:rPr>
        <w:t xml:space="preserve"> – </w:t>
      </w:r>
      <w:proofErr w:type="spellStart"/>
      <w:r w:rsidRPr="00643635">
        <w:rPr>
          <w:rFonts w:ascii="Times New Roman" w:eastAsia="Times New Roman" w:hAnsi="Times New Roman" w:cs="Times New Roman"/>
          <w:sz w:val="24"/>
          <w:szCs w:val="24"/>
          <w:lang w:eastAsia="ru-RU"/>
        </w:rPr>
        <w:t>теоцентризм</w:t>
      </w:r>
      <w:proofErr w:type="spellEnd"/>
      <w:r w:rsidRPr="00643635">
        <w:rPr>
          <w:rFonts w:ascii="Times New Roman" w:eastAsia="Times New Roman" w:hAnsi="Times New Roman" w:cs="Times New Roman"/>
          <w:sz w:val="24"/>
          <w:szCs w:val="24"/>
          <w:lang w:eastAsia="ru-RU"/>
        </w:rPr>
        <w:t>,</w:t>
      </w:r>
      <w:r w:rsidRPr="00643635">
        <w:rPr>
          <w:rFonts w:ascii="Times New Roman" w:eastAsia="Times New Roman" w:hAnsi="Times New Roman" w:cs="Times New Roman"/>
          <w:b/>
          <w:sz w:val="24"/>
          <w:szCs w:val="24"/>
          <w:lang w:eastAsia="ru-RU"/>
        </w:rPr>
        <w:t xml:space="preserve"> </w:t>
      </w:r>
      <w:r w:rsidRPr="00643635">
        <w:rPr>
          <w:rFonts w:ascii="Times New Roman" w:eastAsia="Times New Roman" w:hAnsi="Times New Roman" w:cs="Times New Roman"/>
          <w:sz w:val="24"/>
          <w:szCs w:val="24"/>
          <w:lang w:eastAsia="ru-RU"/>
        </w:rPr>
        <w:t xml:space="preserve">Возрождение - _____, Просвещение – рационализм. </w:t>
      </w:r>
    </w:p>
    <w:p w:rsidR="00643635" w:rsidRPr="00643635" w:rsidRDefault="00643635" w:rsidP="00643635">
      <w:pPr>
        <w:spacing w:after="0" w:line="240" w:lineRule="auto"/>
        <w:ind w:firstLine="540"/>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5. Вставьте вместо пропусков порядковые номера соответствующих слов из предложенного списка. Слова даны в списке в единственном числе, прилагательные в форме мужского рода. Одни и те же слова могут быть пропущены в тексте неоднократно. Обратите внимание: в списке слов есть и такие, которые в тексте встречаться не должны!</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lastRenderedPageBreak/>
        <w:t>Вставьте вместо пропусков соответствующие слова и сочетания слов из приведенного списка. Запишите порядковые номера выбранных вами слов и сочетаний в той последовательности, в какой они идут в тексте. Обратите внимание: в списке слов и сочетаний слов больше, чем пропусков в тексте!</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В </w:t>
      </w:r>
      <w:r w:rsidRPr="00643635">
        <w:rPr>
          <w:rFonts w:ascii="Times New Roman" w:eastAsia="Times New Roman" w:hAnsi="Times New Roman" w:cs="Times New Roman"/>
          <w:b/>
          <w:sz w:val="24"/>
          <w:szCs w:val="24"/>
          <w:lang w:eastAsia="ru-RU"/>
        </w:rPr>
        <w:t>______________</w:t>
      </w:r>
      <w:r w:rsidRPr="00643635">
        <w:rPr>
          <w:rFonts w:ascii="Times New Roman" w:eastAsia="Times New Roman" w:hAnsi="Times New Roman" w:cs="Times New Roman"/>
          <w:sz w:val="24"/>
          <w:szCs w:val="24"/>
          <w:lang w:eastAsia="ru-RU"/>
        </w:rPr>
        <w:t xml:space="preserve"> социальная структура</w:t>
      </w:r>
      <w:r w:rsidRPr="00643635">
        <w:rPr>
          <w:rFonts w:ascii="Times New Roman" w:eastAsia="Times New Roman" w:hAnsi="Times New Roman" w:cs="Times New Roman"/>
          <w:b/>
          <w:sz w:val="24"/>
          <w:szCs w:val="24"/>
          <w:lang w:eastAsia="ru-RU"/>
        </w:rPr>
        <w:t xml:space="preserve"> </w:t>
      </w:r>
      <w:r w:rsidRPr="00643635">
        <w:rPr>
          <w:rFonts w:ascii="Times New Roman" w:eastAsia="Times New Roman" w:hAnsi="Times New Roman" w:cs="Times New Roman"/>
          <w:sz w:val="24"/>
          <w:szCs w:val="24"/>
          <w:lang w:eastAsia="ru-RU"/>
        </w:rPr>
        <w:t xml:space="preserve">трактуется в </w:t>
      </w:r>
      <w:proofErr w:type="gramStart"/>
      <w:r w:rsidRPr="00643635">
        <w:rPr>
          <w:rFonts w:ascii="Times New Roman" w:eastAsia="Times New Roman" w:hAnsi="Times New Roman" w:cs="Times New Roman"/>
          <w:sz w:val="24"/>
          <w:szCs w:val="24"/>
          <w:lang w:eastAsia="ru-RU"/>
        </w:rPr>
        <w:t>узком</w:t>
      </w:r>
      <w:proofErr w:type="gramEnd"/>
      <w:r w:rsidRPr="00643635">
        <w:rPr>
          <w:rFonts w:ascii="Times New Roman" w:eastAsia="Times New Roman" w:hAnsi="Times New Roman" w:cs="Times New Roman"/>
          <w:sz w:val="24"/>
          <w:szCs w:val="24"/>
          <w:lang w:eastAsia="ru-RU"/>
        </w:rPr>
        <w:t xml:space="preserve"> и широком смыслах. В </w:t>
      </w:r>
      <w:r w:rsidRPr="00643635">
        <w:rPr>
          <w:rFonts w:ascii="Times New Roman" w:eastAsia="Times New Roman" w:hAnsi="Times New Roman" w:cs="Times New Roman"/>
          <w:b/>
          <w:sz w:val="24"/>
          <w:szCs w:val="24"/>
          <w:lang w:eastAsia="ru-RU"/>
        </w:rPr>
        <w:t>____________</w:t>
      </w:r>
      <w:r w:rsidRPr="00643635">
        <w:rPr>
          <w:rFonts w:ascii="Times New Roman" w:eastAsia="Times New Roman" w:hAnsi="Times New Roman" w:cs="Times New Roman"/>
          <w:sz w:val="24"/>
          <w:szCs w:val="24"/>
          <w:lang w:eastAsia="ru-RU"/>
        </w:rPr>
        <w:t xml:space="preserve"> смысле здесь понимается всевозможное деление общества на сферы жизни людей (экономическую, социально-политическую, духовную), на производство, обмен, распределение и потребление.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Однако получил распространение и развитие другой – более </w:t>
      </w:r>
      <w:r w:rsidRPr="00643635">
        <w:rPr>
          <w:rFonts w:ascii="Times New Roman" w:eastAsia="Times New Roman" w:hAnsi="Times New Roman" w:cs="Times New Roman"/>
          <w:b/>
          <w:sz w:val="24"/>
          <w:szCs w:val="24"/>
          <w:lang w:eastAsia="ru-RU"/>
        </w:rPr>
        <w:t>____________</w:t>
      </w:r>
      <w:r w:rsidRPr="00643635">
        <w:rPr>
          <w:rFonts w:ascii="Times New Roman" w:eastAsia="Times New Roman" w:hAnsi="Times New Roman" w:cs="Times New Roman"/>
          <w:sz w:val="24"/>
          <w:szCs w:val="24"/>
          <w:lang w:eastAsia="ru-RU"/>
        </w:rPr>
        <w:t xml:space="preserve"> – подход, когда анализируется </w:t>
      </w:r>
      <w:r w:rsidRPr="00643635">
        <w:rPr>
          <w:rFonts w:ascii="Times New Roman" w:eastAsia="Times New Roman" w:hAnsi="Times New Roman" w:cs="Times New Roman"/>
          <w:b/>
          <w:sz w:val="24"/>
          <w:szCs w:val="24"/>
          <w:lang w:eastAsia="ru-RU"/>
        </w:rPr>
        <w:t xml:space="preserve">___________ - </w:t>
      </w:r>
      <w:r w:rsidRPr="00643635">
        <w:rPr>
          <w:rFonts w:ascii="Times New Roman" w:eastAsia="Times New Roman" w:hAnsi="Times New Roman" w:cs="Times New Roman"/>
          <w:sz w:val="24"/>
          <w:szCs w:val="24"/>
          <w:lang w:eastAsia="ru-RU"/>
        </w:rPr>
        <w:t xml:space="preserve"> все значимые различия между людьми в процессе их жизнедеятельности.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В социологию постепенно вошли новые  понятия:</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 xml:space="preserve">__________ </w:t>
      </w:r>
      <w:r w:rsidRPr="00643635">
        <w:rPr>
          <w:rFonts w:ascii="Times New Roman" w:eastAsia="Times New Roman" w:hAnsi="Times New Roman" w:cs="Times New Roman"/>
          <w:sz w:val="24"/>
          <w:szCs w:val="24"/>
          <w:lang w:eastAsia="ru-RU"/>
        </w:rPr>
        <w:t xml:space="preserve">определяется по демографическим, профессиональным, поселенческим, образовательным признакам и фактически является </w:t>
      </w:r>
      <w:proofErr w:type="gramStart"/>
      <w:r w:rsidRPr="00643635">
        <w:rPr>
          <w:rFonts w:ascii="Times New Roman" w:eastAsia="Times New Roman" w:hAnsi="Times New Roman" w:cs="Times New Roman"/>
          <w:sz w:val="24"/>
          <w:szCs w:val="24"/>
          <w:lang w:eastAsia="ru-RU"/>
        </w:rPr>
        <w:t>более дробным</w:t>
      </w:r>
      <w:proofErr w:type="gramEnd"/>
      <w:r w:rsidRPr="00643635">
        <w:rPr>
          <w:rFonts w:ascii="Times New Roman" w:eastAsia="Times New Roman" w:hAnsi="Times New Roman" w:cs="Times New Roman"/>
          <w:sz w:val="24"/>
          <w:szCs w:val="24"/>
          <w:lang w:eastAsia="ru-RU"/>
        </w:rPr>
        <w:t xml:space="preserve"> составным элементом классовой структуры (группа рабочих высшей квалификации, учителя, молодежь).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 Что касается </w:t>
      </w:r>
      <w:r w:rsidRPr="00643635">
        <w:rPr>
          <w:rFonts w:ascii="Times New Roman" w:eastAsia="Times New Roman" w:hAnsi="Times New Roman" w:cs="Times New Roman"/>
          <w:b/>
          <w:sz w:val="24"/>
          <w:szCs w:val="24"/>
          <w:lang w:eastAsia="ru-RU"/>
        </w:rPr>
        <w:t>___________,</w:t>
      </w:r>
      <w:r w:rsidRPr="00643635">
        <w:rPr>
          <w:rFonts w:ascii="Times New Roman" w:eastAsia="Times New Roman" w:hAnsi="Times New Roman" w:cs="Times New Roman"/>
          <w:sz w:val="24"/>
          <w:szCs w:val="24"/>
          <w:lang w:eastAsia="ru-RU"/>
        </w:rPr>
        <w:t xml:space="preserve"> то сюда включаются также признаки, имеющие социально-экономическую, социально-политическую, культурную и социально-психологическую природу и характеризующие общие черты внутри одной и нескольких групп.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 Для характеристики социальной структуры на современном этапе  широкое  распространение  получила теория </w:t>
      </w:r>
      <w:r w:rsidRPr="00643635">
        <w:rPr>
          <w:rFonts w:ascii="Times New Roman" w:eastAsia="Times New Roman" w:hAnsi="Times New Roman" w:cs="Times New Roman"/>
          <w:b/>
          <w:sz w:val="24"/>
          <w:szCs w:val="24"/>
          <w:lang w:eastAsia="ru-RU"/>
        </w:rPr>
        <w:t>____________,</w:t>
      </w:r>
      <w:r w:rsidRPr="00643635">
        <w:rPr>
          <w:rFonts w:ascii="Times New Roman" w:eastAsia="Times New Roman" w:hAnsi="Times New Roman" w:cs="Times New Roman"/>
          <w:sz w:val="24"/>
          <w:szCs w:val="24"/>
          <w:lang w:eastAsia="ru-RU"/>
        </w:rPr>
        <w:t xml:space="preserve"> предложенная </w:t>
      </w:r>
      <w:r w:rsidRPr="00643635">
        <w:rPr>
          <w:rFonts w:ascii="Times New Roman" w:eastAsia="Times New Roman" w:hAnsi="Times New Roman" w:cs="Times New Roman"/>
          <w:b/>
          <w:sz w:val="24"/>
          <w:szCs w:val="24"/>
          <w:lang w:eastAsia="ru-RU"/>
        </w:rPr>
        <w:t xml:space="preserve">___________ </w:t>
      </w:r>
      <w:r w:rsidRPr="00643635">
        <w:rPr>
          <w:rFonts w:ascii="Times New Roman" w:eastAsia="Times New Roman" w:hAnsi="Times New Roman" w:cs="Times New Roman"/>
          <w:sz w:val="24"/>
          <w:szCs w:val="24"/>
          <w:lang w:eastAsia="ru-RU"/>
        </w:rPr>
        <w:t xml:space="preserve">в середине прошлого века. В свете этой теории, </w:t>
      </w:r>
      <w:r w:rsidRPr="00643635">
        <w:rPr>
          <w:rFonts w:ascii="Times New Roman" w:eastAsia="Times New Roman" w:hAnsi="Times New Roman" w:cs="Times New Roman"/>
          <w:b/>
          <w:sz w:val="24"/>
          <w:szCs w:val="24"/>
          <w:lang w:eastAsia="ru-RU"/>
        </w:rPr>
        <w:t>____________</w:t>
      </w:r>
      <w:r w:rsidRPr="00643635">
        <w:rPr>
          <w:rFonts w:ascii="Times New Roman" w:eastAsia="Times New Roman" w:hAnsi="Times New Roman" w:cs="Times New Roman"/>
          <w:sz w:val="24"/>
          <w:szCs w:val="24"/>
          <w:lang w:eastAsia="ru-RU"/>
        </w:rPr>
        <w:t xml:space="preserve"> как элемент социальной структуры, включает в себя множество людей, общим признаком которых могут являться производственные, политические, демографические и другие характеристики. </w:t>
      </w:r>
    </w:p>
    <w:tbl>
      <w:tblPr>
        <w:tblpPr w:leftFromText="180" w:rightFromText="180" w:bottomFromText="200" w:vertAnchor="text" w:horzAnchor="margin" w:tblpXSpec="center" w:tblpY="33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1561"/>
        <w:gridCol w:w="1464"/>
        <w:gridCol w:w="1970"/>
        <w:gridCol w:w="1680"/>
        <w:gridCol w:w="1688"/>
      </w:tblGrid>
      <w:tr w:rsidR="00643635" w:rsidRPr="00643635" w:rsidTr="00643635">
        <w:tc>
          <w:tcPr>
            <w:tcW w:w="164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1. социология</w:t>
            </w:r>
          </w:p>
        </w:tc>
        <w:tc>
          <w:tcPr>
            <w:tcW w:w="1561"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2.социальная группа</w:t>
            </w:r>
          </w:p>
        </w:tc>
        <w:tc>
          <w:tcPr>
            <w:tcW w:w="146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3. сословие </w:t>
            </w:r>
          </w:p>
        </w:tc>
        <w:tc>
          <w:tcPr>
            <w:tcW w:w="197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4.социальная стратификация</w:t>
            </w:r>
          </w:p>
        </w:tc>
        <w:tc>
          <w:tcPr>
            <w:tcW w:w="168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5.П. Сорокин</w:t>
            </w:r>
          </w:p>
        </w:tc>
        <w:tc>
          <w:tcPr>
            <w:tcW w:w="16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6.широкий</w:t>
            </w:r>
          </w:p>
        </w:tc>
      </w:tr>
      <w:tr w:rsidR="00643635" w:rsidRPr="00643635" w:rsidTr="00643635">
        <w:tc>
          <w:tcPr>
            <w:tcW w:w="164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7.социальный слой</w:t>
            </w:r>
          </w:p>
        </w:tc>
        <w:tc>
          <w:tcPr>
            <w:tcW w:w="1561"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8.социальная психология</w:t>
            </w:r>
          </w:p>
        </w:tc>
        <w:tc>
          <w:tcPr>
            <w:tcW w:w="146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9.узкий</w:t>
            </w:r>
          </w:p>
        </w:tc>
        <w:tc>
          <w:tcPr>
            <w:tcW w:w="197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10.социальная дифференциация</w:t>
            </w:r>
          </w:p>
        </w:tc>
        <w:tc>
          <w:tcPr>
            <w:tcW w:w="168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11.страта</w:t>
            </w:r>
          </w:p>
        </w:tc>
        <w:tc>
          <w:tcPr>
            <w:tcW w:w="16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12.К. Маркс</w:t>
            </w:r>
          </w:p>
        </w:tc>
      </w:tr>
    </w:tbl>
    <w:p w:rsidR="00643635" w:rsidRPr="00643635" w:rsidRDefault="00643635" w:rsidP="00643635">
      <w:pPr>
        <w:spacing w:after="0" w:line="240" w:lineRule="auto"/>
        <w:ind w:right="-369"/>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ind w:right="-369"/>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6. Соотнесите исторические типы человеческого сознания и </w:t>
      </w:r>
      <w:proofErr w:type="spellStart"/>
      <w:r w:rsidRPr="00643635">
        <w:rPr>
          <w:rFonts w:ascii="Times New Roman" w:eastAsia="Times New Roman" w:hAnsi="Times New Roman" w:cs="Times New Roman"/>
          <w:b/>
          <w:sz w:val="24"/>
          <w:szCs w:val="24"/>
          <w:lang w:eastAsia="ru-RU"/>
        </w:rPr>
        <w:t>иххарактеристики</w:t>
      </w:r>
      <w:proofErr w:type="spellEnd"/>
      <w:r w:rsidRPr="00643635">
        <w:rPr>
          <w:rFonts w:ascii="Times New Roman" w:eastAsia="Times New Roman" w:hAnsi="Times New Roman" w:cs="Times New Roman"/>
          <w:b/>
          <w:sz w:val="24"/>
          <w:szCs w:val="24"/>
          <w:lang w:eastAsia="ru-RU"/>
        </w:rPr>
        <w:t>.</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6"/>
      </w:tblGrid>
      <w:tr w:rsidR="00643635" w:rsidRPr="00643635" w:rsidTr="00643635">
        <w:tc>
          <w:tcPr>
            <w:tcW w:w="3042"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 Тип человеческого сознания</w:t>
            </w:r>
          </w:p>
        </w:tc>
        <w:tc>
          <w:tcPr>
            <w:tcW w:w="642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                     Характеристика</w:t>
            </w:r>
          </w:p>
        </w:tc>
      </w:tr>
      <w:tr w:rsidR="00643635" w:rsidRPr="00643635" w:rsidTr="00643635">
        <w:tc>
          <w:tcPr>
            <w:tcW w:w="3042"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numPr>
                <w:ilvl w:val="0"/>
                <w:numId w:val="1"/>
              </w:numPr>
              <w:spacing w:after="0" w:line="240" w:lineRule="auto"/>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Архаическое (магическое)</w:t>
            </w:r>
          </w:p>
          <w:p w:rsidR="00643635" w:rsidRPr="00643635" w:rsidRDefault="00643635" w:rsidP="00643635">
            <w:pPr>
              <w:numPr>
                <w:ilvl w:val="0"/>
                <w:numId w:val="1"/>
              </w:numPr>
              <w:spacing w:after="0" w:line="240" w:lineRule="auto"/>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Традиционное</w:t>
            </w:r>
          </w:p>
          <w:p w:rsidR="00643635" w:rsidRPr="00643635" w:rsidRDefault="00643635" w:rsidP="00643635">
            <w:pPr>
              <w:numPr>
                <w:ilvl w:val="0"/>
                <w:numId w:val="1"/>
              </w:numPr>
              <w:spacing w:after="0" w:line="240" w:lineRule="auto"/>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Модернизированное</w:t>
            </w:r>
          </w:p>
          <w:p w:rsidR="00643635" w:rsidRPr="00643635" w:rsidRDefault="00643635" w:rsidP="00643635">
            <w:pPr>
              <w:spacing w:after="0"/>
              <w:rPr>
                <w:rFonts w:ascii="Times New Roman" w:eastAsia="Times New Roman" w:hAnsi="Times New Roman" w:cs="Times New Roman"/>
                <w:sz w:val="24"/>
                <w:szCs w:val="24"/>
              </w:rPr>
            </w:pPr>
          </w:p>
          <w:p w:rsidR="00643635" w:rsidRPr="00643635" w:rsidRDefault="00643635" w:rsidP="00643635">
            <w:pPr>
              <w:spacing w:after="0"/>
              <w:rPr>
                <w:rFonts w:ascii="Times New Roman" w:eastAsia="Times New Roman" w:hAnsi="Times New Roman" w:cs="Times New Roman"/>
                <w:sz w:val="24"/>
                <w:szCs w:val="24"/>
              </w:rPr>
            </w:pPr>
          </w:p>
          <w:p w:rsidR="00643635" w:rsidRPr="00643635" w:rsidRDefault="00643635" w:rsidP="00643635">
            <w:pPr>
              <w:spacing w:after="0"/>
              <w:rPr>
                <w:rFonts w:ascii="Times New Roman" w:eastAsia="Times New Roman" w:hAnsi="Times New Roman" w:cs="Times New Roman"/>
                <w:sz w:val="24"/>
                <w:szCs w:val="24"/>
              </w:rPr>
            </w:pPr>
          </w:p>
          <w:p w:rsidR="00643635" w:rsidRPr="00643635" w:rsidRDefault="00643635" w:rsidP="00643635">
            <w:pPr>
              <w:spacing w:after="0"/>
              <w:rPr>
                <w:rFonts w:ascii="Times New Roman" w:eastAsia="Times New Roman" w:hAnsi="Times New Roman" w:cs="Times New Roman"/>
                <w:sz w:val="24"/>
                <w:szCs w:val="24"/>
              </w:rPr>
            </w:pPr>
          </w:p>
        </w:tc>
        <w:tc>
          <w:tcPr>
            <w:tcW w:w="642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А) общие нормы, правила представляются исходящими не от людей, а от Бога;</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Б) восприятие себя как части целого, сливаясь с коллективом;</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В) выделение себя из коллектива, но  не противопоставление себя ему;</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Г) </w:t>
            </w:r>
            <w:proofErr w:type="spellStart"/>
            <w:r w:rsidRPr="00643635">
              <w:rPr>
                <w:rFonts w:ascii="Times New Roman" w:eastAsia="Times New Roman" w:hAnsi="Times New Roman" w:cs="Times New Roman"/>
                <w:sz w:val="24"/>
                <w:szCs w:val="24"/>
              </w:rPr>
              <w:t>неразделение</w:t>
            </w:r>
            <w:proofErr w:type="spellEnd"/>
            <w:r w:rsidRPr="00643635">
              <w:rPr>
                <w:rFonts w:ascii="Times New Roman" w:eastAsia="Times New Roman" w:hAnsi="Times New Roman" w:cs="Times New Roman"/>
                <w:sz w:val="24"/>
                <w:szCs w:val="24"/>
              </w:rPr>
              <w:t xml:space="preserve"> идеального и реального;</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Д) восприятие человеческой личности как ценности;</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Е) убеждение в слабости человека, ощущение недостижимости идеала;</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Ж) признание возможности осознанного выбора одного из путей решения;</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З) знание иррационально, основано на чувстве, а не на разуме, мир понимается конкретно, не через опыт;</w:t>
            </w:r>
          </w:p>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lastRenderedPageBreak/>
              <w:t xml:space="preserve">И) осознание своей личности, способность противостоять коллективу (социальной группе, государству, обществу), высказывать инакомыслие. </w:t>
            </w:r>
          </w:p>
          <w:p w:rsidR="00643635" w:rsidRPr="00643635" w:rsidRDefault="00643635" w:rsidP="00643635">
            <w:pPr>
              <w:spacing w:after="0"/>
              <w:rPr>
                <w:rFonts w:ascii="Times New Roman" w:eastAsia="Times New Roman" w:hAnsi="Times New Roman" w:cs="Times New Roman"/>
                <w:sz w:val="24"/>
                <w:szCs w:val="24"/>
              </w:rPr>
            </w:pPr>
          </w:p>
        </w:tc>
      </w:tr>
    </w:tbl>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7. Проанализируйте с точки зрения действующего законодательства, данные ситуации:</w:t>
      </w:r>
    </w:p>
    <w:p w:rsidR="00643635" w:rsidRPr="00643635" w:rsidRDefault="00643635" w:rsidP="00643635">
      <w:pPr>
        <w:spacing w:after="0" w:line="240" w:lineRule="auto"/>
        <w:ind w:firstLine="540"/>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7.1.</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К администрации муниципальной общеобразовательной школы № 21 города </w:t>
      </w:r>
      <w:r w:rsidRPr="00643635">
        <w:rPr>
          <w:rFonts w:ascii="Times New Roman" w:eastAsia="Times New Roman" w:hAnsi="Times New Roman" w:cs="Times New Roman"/>
          <w:sz w:val="24"/>
          <w:szCs w:val="24"/>
          <w:lang w:val="en-US" w:eastAsia="ru-RU"/>
        </w:rPr>
        <w:t>N</w:t>
      </w:r>
      <w:r w:rsidRPr="00643635">
        <w:rPr>
          <w:rFonts w:ascii="Times New Roman" w:eastAsia="Times New Roman" w:hAnsi="Times New Roman" w:cs="Times New Roman"/>
          <w:sz w:val="24"/>
          <w:szCs w:val="24"/>
          <w:lang w:eastAsia="ru-RU"/>
        </w:rPr>
        <w:t>.  обратилась группа учащихся 11 класса с предложением организовать в школе детское религиозное объединение «Добрая весть», куда на добровольной основе смог бы вступить любой учащихся школы. Целью деятельности такого объединения будет приобщение учащихся школы к православным ценностям и традициям, распространение христианской литературы среди учащихся школы, ее изучение.</w:t>
      </w:r>
    </w:p>
    <w:p w:rsidR="00643635" w:rsidRPr="00643635" w:rsidRDefault="00643635" w:rsidP="00643635">
      <w:pPr>
        <w:spacing w:after="0" w:line="240" w:lineRule="auto"/>
        <w:ind w:firstLine="540"/>
        <w:jc w:val="both"/>
        <w:rPr>
          <w:rFonts w:ascii="Times New Roman" w:eastAsia="Times New Roman" w:hAnsi="Times New Roman" w:cs="Times New Roman"/>
          <w:iCs/>
          <w:sz w:val="24"/>
          <w:szCs w:val="24"/>
          <w:lang w:eastAsia="ru-RU"/>
        </w:rPr>
      </w:pPr>
      <w:r w:rsidRPr="00643635">
        <w:rPr>
          <w:rFonts w:ascii="Times New Roman" w:eastAsia="Times New Roman" w:hAnsi="Times New Roman" w:cs="Times New Roman"/>
          <w:i/>
          <w:iCs/>
          <w:sz w:val="24"/>
          <w:szCs w:val="24"/>
          <w:lang w:eastAsia="ru-RU"/>
        </w:rPr>
        <w:t>Каковы должны быть, с точки зрения закона, действия директора школы? Ответ обоснуйте</w:t>
      </w:r>
    </w:p>
    <w:p w:rsidR="00643635" w:rsidRPr="00643635" w:rsidRDefault="00643635" w:rsidP="00643635">
      <w:pPr>
        <w:spacing w:after="0" w:line="240" w:lineRule="auto"/>
        <w:ind w:firstLine="540"/>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 xml:space="preserve">7.2. </w:t>
      </w:r>
      <w:r w:rsidRPr="00643635">
        <w:rPr>
          <w:rFonts w:ascii="Times New Roman" w:eastAsia="Times New Roman" w:hAnsi="Times New Roman" w:cs="Times New Roman"/>
          <w:sz w:val="24"/>
          <w:szCs w:val="24"/>
          <w:lang w:eastAsia="ru-RU"/>
        </w:rPr>
        <w:t>Губернатор Энского автономного округа, входящего в состав более крупной области России, издал указ о выходе из состава этого крупной области и непосредственном вхождении в состав Российской Федерации.</w:t>
      </w:r>
    </w:p>
    <w:p w:rsidR="00643635" w:rsidRPr="00643635" w:rsidRDefault="00643635" w:rsidP="00643635">
      <w:pPr>
        <w:spacing w:after="0" w:line="240" w:lineRule="auto"/>
        <w:ind w:firstLine="540"/>
        <w:rPr>
          <w:rFonts w:ascii="Times New Roman" w:eastAsia="Times New Roman" w:hAnsi="Times New Roman" w:cs="Times New Roman"/>
          <w:sz w:val="24"/>
          <w:szCs w:val="24"/>
          <w:lang w:eastAsia="ru-RU"/>
        </w:rPr>
      </w:pPr>
      <w:r w:rsidRPr="00643635">
        <w:rPr>
          <w:rFonts w:ascii="Times New Roman" w:eastAsia="Times New Roman" w:hAnsi="Times New Roman" w:cs="Times New Roman"/>
          <w:i/>
          <w:sz w:val="24"/>
          <w:szCs w:val="24"/>
          <w:lang w:eastAsia="ru-RU"/>
        </w:rPr>
        <w:t>Правомерен ли указ губернатора?</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8. Из предложенных слов и сочетаний слов составьте ряд экономических понятий. Составьте схему, отражающую соотношение между этими понятиями.</w:t>
      </w:r>
    </w:p>
    <w:p w:rsidR="00643635" w:rsidRPr="00643635" w:rsidRDefault="00643635" w:rsidP="00643635">
      <w:pPr>
        <w:spacing w:after="0" w:line="240" w:lineRule="auto"/>
        <w:jc w:val="both"/>
        <w:rPr>
          <w:rFonts w:ascii="Times New Roman" w:eastAsia="Times New Roman" w:hAnsi="Times New Roman" w:cs="Times New Roman"/>
          <w:b/>
          <w:i/>
          <w:sz w:val="24"/>
          <w:szCs w:val="24"/>
          <w:lang w:eastAsia="ru-RU"/>
        </w:rPr>
      </w:pPr>
      <w:proofErr w:type="gramStart"/>
      <w:r w:rsidRPr="00643635">
        <w:rPr>
          <w:rFonts w:ascii="Times New Roman" w:eastAsia="Times New Roman" w:hAnsi="Times New Roman" w:cs="Times New Roman"/>
          <w:b/>
          <w:i/>
          <w:sz w:val="24"/>
          <w:szCs w:val="24"/>
          <w:lang w:eastAsia="ru-RU"/>
        </w:rPr>
        <w:t xml:space="preserve">Денежно-кредитная, государственные расходы, налогообложение, установление, политика, экономические средства, регулирование, бюджетная, установление, политика, норма обязательных резервов, государственное регулирование экономики, учетная ставка процента, денежная эмиссия. </w:t>
      </w:r>
      <w:proofErr w:type="gramEnd"/>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9. Приведите в соответствие имена мыслителей и принадлежащие  им высказывания. Обратите внимание имен мыслителей больше, чем высказываний:</w:t>
      </w: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p>
    <w:tbl>
      <w:tblPr>
        <w:tblW w:w="957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4"/>
        <w:gridCol w:w="2477"/>
      </w:tblGrid>
      <w:tr w:rsidR="00643635" w:rsidRPr="00643635" w:rsidTr="00643635">
        <w:tc>
          <w:tcPr>
            <w:tcW w:w="709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Высказывания</w:t>
            </w:r>
          </w:p>
        </w:tc>
        <w:tc>
          <w:tcPr>
            <w:tcW w:w="2477"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Имена мыслителей</w:t>
            </w:r>
          </w:p>
        </w:tc>
      </w:tr>
      <w:tr w:rsidR="00643635" w:rsidRPr="00643635" w:rsidTr="00643635">
        <w:tc>
          <w:tcPr>
            <w:tcW w:w="709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А. «Несчастье – и в нем заключено счастье. Счастье – в нем заключено несчастье. Кто знает их границы? Они не имеют постоянства».</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Б. «Не знаю, каким оружием будут сражаться в третьей мировой войне, но в четвертой в ход пойдут камни и дубинки».</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В. «Но если Россия, скажут нам, не принадлежит к Европе по праву рождения, она принадлежит к ней по праву усыновления; она сделалась (или, по крайней мере, должна сделаться) участницей в ее трудах, в ее триумфах». </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Г. «Если ты столкнулся с противником, победи его любовью».</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Д. «Если бы кто мне доказал, что Христос вне истины, и </w:t>
            </w:r>
            <w:r w:rsidRPr="00643635">
              <w:rPr>
                <w:rFonts w:ascii="Times New Roman" w:eastAsia="Times New Roman" w:hAnsi="Times New Roman" w:cs="Times New Roman"/>
                <w:iCs/>
                <w:sz w:val="24"/>
                <w:szCs w:val="24"/>
              </w:rPr>
              <w:t>действительно</w:t>
            </w:r>
            <w:r w:rsidRPr="00643635">
              <w:rPr>
                <w:rFonts w:ascii="Times New Roman" w:eastAsia="Times New Roman" w:hAnsi="Times New Roman" w:cs="Times New Roman"/>
                <w:sz w:val="24"/>
                <w:szCs w:val="24"/>
              </w:rPr>
              <w:t xml:space="preserve"> было бы, что истина вне Христа, то мне лучше хотелось бы оставаться с Христом, нежели с истиной». </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Е. «Основная задача культуры – защитить человека от природы. Это только иллюзия, что природа позволяет нам делать все, что угодно, она ограничивает человека самым безжалостным образом, </w:t>
            </w:r>
            <w:r w:rsidRPr="00643635">
              <w:rPr>
                <w:rFonts w:ascii="Times New Roman" w:eastAsia="Times New Roman" w:hAnsi="Times New Roman" w:cs="Times New Roman"/>
                <w:sz w:val="24"/>
                <w:szCs w:val="24"/>
              </w:rPr>
              <w:lastRenderedPageBreak/>
              <w:t>убивая его».</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iCs/>
                <w:sz w:val="24"/>
                <w:szCs w:val="24"/>
              </w:rPr>
              <w:t>Ж. «</w:t>
            </w:r>
            <w:r w:rsidRPr="00643635">
              <w:rPr>
                <w:rFonts w:ascii="Times New Roman" w:eastAsia="Times New Roman" w:hAnsi="Times New Roman" w:cs="Times New Roman"/>
                <w:sz w:val="24"/>
                <w:szCs w:val="24"/>
              </w:rPr>
              <w:t>Человек – это канат, натянутый между животным и сверхчеловеком, - канат над пропастью».</w:t>
            </w:r>
          </w:p>
        </w:tc>
        <w:tc>
          <w:tcPr>
            <w:tcW w:w="2477"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lastRenderedPageBreak/>
              <w:t>1. З. Фрейд</w:t>
            </w:r>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2.Ф.М. Достоевский</w:t>
            </w:r>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3. Ф. Ницше.</w:t>
            </w:r>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4. </w:t>
            </w:r>
            <w:proofErr w:type="spellStart"/>
            <w:proofErr w:type="gramStart"/>
            <w:r w:rsidRPr="00643635">
              <w:rPr>
                <w:rFonts w:ascii="Times New Roman" w:eastAsia="Times New Roman" w:hAnsi="Times New Roman" w:cs="Times New Roman"/>
                <w:sz w:val="24"/>
                <w:szCs w:val="24"/>
              </w:rPr>
              <w:t>Лао</w:t>
            </w:r>
            <w:proofErr w:type="spellEnd"/>
            <w:r w:rsidRPr="00643635">
              <w:rPr>
                <w:rFonts w:ascii="Times New Roman" w:eastAsia="Times New Roman" w:hAnsi="Times New Roman" w:cs="Times New Roman"/>
                <w:sz w:val="24"/>
                <w:szCs w:val="24"/>
              </w:rPr>
              <w:t xml:space="preserve"> </w:t>
            </w:r>
            <w:proofErr w:type="spellStart"/>
            <w:r w:rsidRPr="00643635">
              <w:rPr>
                <w:rFonts w:ascii="Times New Roman" w:eastAsia="Times New Roman" w:hAnsi="Times New Roman" w:cs="Times New Roman"/>
                <w:sz w:val="24"/>
                <w:szCs w:val="24"/>
              </w:rPr>
              <w:t>Цзы</w:t>
            </w:r>
            <w:proofErr w:type="spellEnd"/>
            <w:proofErr w:type="gramEnd"/>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5. А. Эйнштейн</w:t>
            </w:r>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6. </w:t>
            </w:r>
            <w:proofErr w:type="spellStart"/>
            <w:r w:rsidRPr="00643635">
              <w:rPr>
                <w:rFonts w:ascii="Times New Roman" w:eastAsia="Times New Roman" w:hAnsi="Times New Roman" w:cs="Times New Roman"/>
                <w:sz w:val="24"/>
                <w:szCs w:val="24"/>
              </w:rPr>
              <w:t>Ж.Руссо</w:t>
            </w:r>
            <w:proofErr w:type="spellEnd"/>
            <w:r w:rsidRPr="00643635">
              <w:rPr>
                <w:rFonts w:ascii="Times New Roman" w:eastAsia="Times New Roman" w:hAnsi="Times New Roman" w:cs="Times New Roman"/>
                <w:sz w:val="24"/>
                <w:szCs w:val="24"/>
              </w:rPr>
              <w:t>.</w:t>
            </w:r>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7.Н.Я. Данилевский</w:t>
            </w:r>
          </w:p>
          <w:p w:rsidR="00643635" w:rsidRPr="00643635" w:rsidRDefault="00643635" w:rsidP="00643635">
            <w:pPr>
              <w:widowControl w:val="0"/>
              <w:autoSpaceDE w:val="0"/>
              <w:autoSpaceDN w:val="0"/>
              <w:adjustRightInd w:val="0"/>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8. Г.В. Плеханов</w:t>
            </w:r>
          </w:p>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9. М. Ганди</w:t>
            </w:r>
          </w:p>
          <w:p w:rsidR="00643635" w:rsidRPr="00643635" w:rsidRDefault="00643635" w:rsidP="00643635">
            <w:pPr>
              <w:spacing w:after="0"/>
              <w:jc w:val="both"/>
              <w:rPr>
                <w:rFonts w:ascii="Times New Roman" w:eastAsia="Times New Roman" w:hAnsi="Times New Roman" w:cs="Times New Roman"/>
                <w:sz w:val="24"/>
                <w:szCs w:val="24"/>
              </w:rPr>
            </w:pPr>
          </w:p>
        </w:tc>
      </w:tr>
    </w:tbl>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before="240" w:after="0" w:line="240" w:lineRule="auto"/>
        <w:ind w:firstLine="409"/>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10. Прочитайте текст. Это отрывок из реферата, в котором представлены две различные позиции по вопросу о социальном значении </w:t>
      </w:r>
      <w:proofErr w:type="spellStart"/>
      <w:r w:rsidRPr="00643635">
        <w:rPr>
          <w:rFonts w:ascii="Times New Roman" w:eastAsia="Times New Roman" w:hAnsi="Times New Roman" w:cs="Times New Roman"/>
          <w:b/>
          <w:sz w:val="24"/>
          <w:szCs w:val="24"/>
          <w:lang w:eastAsia="ru-RU"/>
        </w:rPr>
        <w:t>девиантного</w:t>
      </w:r>
      <w:proofErr w:type="spellEnd"/>
      <w:r w:rsidRPr="00643635">
        <w:rPr>
          <w:rFonts w:ascii="Times New Roman" w:eastAsia="Times New Roman" w:hAnsi="Times New Roman" w:cs="Times New Roman"/>
          <w:b/>
          <w:sz w:val="24"/>
          <w:szCs w:val="24"/>
          <w:lang w:eastAsia="ru-RU"/>
        </w:rPr>
        <w:t xml:space="preserve"> поведения. Автор, к сожалению, не сумел отделить аргументы и оценки, отражающие одну позицию, от аргументов и оценок, отражающих иную позицию. </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Выполните это самостоятельно. Для этого:</w:t>
      </w:r>
    </w:p>
    <w:p w:rsidR="00643635" w:rsidRPr="00643635" w:rsidRDefault="00643635" w:rsidP="00643635">
      <w:pPr>
        <w:spacing w:after="0" w:line="240" w:lineRule="auto"/>
        <w:ind w:firstLine="408"/>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1) озаглавьте </w:t>
      </w:r>
      <w:proofErr w:type="gramStart"/>
      <w:r w:rsidRPr="00643635">
        <w:rPr>
          <w:rFonts w:ascii="Times New Roman" w:eastAsia="Times New Roman" w:hAnsi="Times New Roman" w:cs="Times New Roman"/>
          <w:b/>
          <w:sz w:val="24"/>
          <w:szCs w:val="24"/>
          <w:lang w:eastAsia="ru-RU"/>
        </w:rPr>
        <w:t>колонки</w:t>
      </w:r>
      <w:proofErr w:type="gramEnd"/>
      <w:r w:rsidRPr="00643635">
        <w:rPr>
          <w:rFonts w:ascii="Times New Roman" w:eastAsia="Times New Roman" w:hAnsi="Times New Roman" w:cs="Times New Roman"/>
          <w:b/>
          <w:sz w:val="24"/>
          <w:szCs w:val="24"/>
          <w:lang w:eastAsia="ru-RU"/>
        </w:rPr>
        <w:t xml:space="preserve"> приведенной ниже таблицы, определив сущность представленных позиций;</w:t>
      </w:r>
    </w:p>
    <w:p w:rsidR="00643635" w:rsidRPr="00643635" w:rsidRDefault="00643635" w:rsidP="00643635">
      <w:pPr>
        <w:spacing w:after="0" w:line="240" w:lineRule="auto"/>
        <w:ind w:firstLine="408"/>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2) впишите в них порядковые номера предложений,</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отражающих соответствующие позиции.</w:t>
      </w:r>
    </w:p>
    <w:p w:rsidR="00643635" w:rsidRPr="00643635" w:rsidRDefault="00643635" w:rsidP="00643635">
      <w:pPr>
        <w:spacing w:after="0" w:line="240" w:lineRule="auto"/>
        <w:ind w:firstLine="408"/>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1. </w:t>
      </w:r>
      <w:proofErr w:type="spellStart"/>
      <w:r w:rsidRPr="00643635">
        <w:rPr>
          <w:rFonts w:ascii="Times New Roman" w:eastAsia="Times New Roman" w:hAnsi="Times New Roman" w:cs="Times New Roman"/>
          <w:sz w:val="24"/>
          <w:szCs w:val="24"/>
          <w:lang w:eastAsia="ru-RU"/>
        </w:rPr>
        <w:t>Девиантное</w:t>
      </w:r>
      <w:proofErr w:type="spellEnd"/>
      <w:r w:rsidRPr="00643635">
        <w:rPr>
          <w:rFonts w:ascii="Times New Roman" w:eastAsia="Times New Roman" w:hAnsi="Times New Roman" w:cs="Times New Roman"/>
          <w:sz w:val="24"/>
          <w:szCs w:val="24"/>
          <w:lang w:eastAsia="ru-RU"/>
        </w:rPr>
        <w:t xml:space="preserve"> поведение представляет угрозу стабильности общества. 2.  Оно является одним из путей адаптации культуры к социальным изменениям. 3. Даже совершенно изолированные от мировых цивилизаций сообщества должны время от времени изменять образцы своего поведения из-за изменения окружающей среды. 4. При наличии в обществе или социальной группе многочисленных случаев социальных отклонений люди утрачивают чувство ожидаемого поведения. 5. Отклоняющееся от старых, отживших, привычных норм поведение небольшого числа индивидов может быть началом создания новых нормативных образцов. 6. Происходит дезорганизация культуры и разрушение социального порядка.  7. Принятие на себя роли </w:t>
      </w:r>
      <w:proofErr w:type="spellStart"/>
      <w:r w:rsidRPr="00643635">
        <w:rPr>
          <w:rFonts w:ascii="Times New Roman" w:eastAsia="Times New Roman" w:hAnsi="Times New Roman" w:cs="Times New Roman"/>
          <w:sz w:val="24"/>
          <w:szCs w:val="24"/>
          <w:lang w:eastAsia="ru-RU"/>
        </w:rPr>
        <w:t>девианта</w:t>
      </w:r>
      <w:proofErr w:type="spellEnd"/>
      <w:r w:rsidRPr="00643635">
        <w:rPr>
          <w:rFonts w:ascii="Times New Roman" w:eastAsia="Times New Roman" w:hAnsi="Times New Roman" w:cs="Times New Roman"/>
          <w:sz w:val="24"/>
          <w:szCs w:val="24"/>
          <w:lang w:eastAsia="ru-RU"/>
        </w:rPr>
        <w:t xml:space="preserve"> может привести человека к социальной изоляции. 8. Преодолевая традиции, </w:t>
      </w:r>
      <w:proofErr w:type="spellStart"/>
      <w:r w:rsidRPr="00643635">
        <w:rPr>
          <w:rFonts w:ascii="Times New Roman" w:eastAsia="Times New Roman" w:hAnsi="Times New Roman" w:cs="Times New Roman"/>
          <w:sz w:val="24"/>
          <w:szCs w:val="24"/>
          <w:lang w:eastAsia="ru-RU"/>
        </w:rPr>
        <w:t>девиантное</w:t>
      </w:r>
      <w:proofErr w:type="spellEnd"/>
      <w:r w:rsidRPr="00643635">
        <w:rPr>
          <w:rFonts w:ascii="Times New Roman" w:eastAsia="Times New Roman" w:hAnsi="Times New Roman" w:cs="Times New Roman"/>
          <w:sz w:val="24"/>
          <w:szCs w:val="24"/>
          <w:lang w:eastAsia="ru-RU"/>
        </w:rPr>
        <w:t xml:space="preserve"> поведение, содержащее новые жизнеспособные нормы, все в большей степени проникает в сознание людей. 9. </w:t>
      </w:r>
      <w:proofErr w:type="spellStart"/>
      <w:r w:rsidRPr="00643635">
        <w:rPr>
          <w:rFonts w:ascii="Times New Roman" w:eastAsia="Times New Roman" w:hAnsi="Times New Roman" w:cs="Times New Roman"/>
          <w:sz w:val="24"/>
          <w:szCs w:val="24"/>
          <w:lang w:eastAsia="ru-RU"/>
        </w:rPr>
        <w:t>Девиантное</w:t>
      </w:r>
      <w:proofErr w:type="spellEnd"/>
      <w:r w:rsidRPr="00643635">
        <w:rPr>
          <w:rFonts w:ascii="Times New Roman" w:eastAsia="Times New Roman" w:hAnsi="Times New Roman" w:cs="Times New Roman"/>
          <w:sz w:val="24"/>
          <w:szCs w:val="24"/>
          <w:lang w:eastAsia="ru-RU"/>
        </w:rPr>
        <w:t xml:space="preserve"> сознание не позволяет человеку овладеть положительными социальными ролями и полезными видами деятельности. 10. По мере усвоения членами социальных групп поведения, содержащего новые нормы, оно перестает быть отклоняющимся.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p>
    <w:tbl>
      <w:tblPr>
        <w:tblW w:w="933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4757"/>
      </w:tblGrid>
      <w:tr w:rsidR="00643635" w:rsidRPr="00643635" w:rsidTr="00643635">
        <w:tc>
          <w:tcPr>
            <w:tcW w:w="4582"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p>
          <w:p w:rsidR="00643635" w:rsidRPr="00643635" w:rsidRDefault="00643635" w:rsidP="00643635">
            <w:pPr>
              <w:spacing w:after="0"/>
              <w:jc w:val="both"/>
              <w:rPr>
                <w:rFonts w:ascii="Times New Roman" w:eastAsia="Times New Roman" w:hAnsi="Times New Roman" w:cs="Times New Roman"/>
                <w:sz w:val="24"/>
                <w:szCs w:val="24"/>
              </w:rPr>
            </w:pPr>
          </w:p>
        </w:tc>
        <w:tc>
          <w:tcPr>
            <w:tcW w:w="4757"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p>
        </w:tc>
      </w:tr>
      <w:tr w:rsidR="00643635" w:rsidRPr="00643635" w:rsidTr="00643635">
        <w:tc>
          <w:tcPr>
            <w:tcW w:w="4582"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p>
        </w:tc>
        <w:tc>
          <w:tcPr>
            <w:tcW w:w="4757"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p>
        </w:tc>
      </w:tr>
    </w:tbl>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ind w:right="-91"/>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11.</w:t>
      </w:r>
      <w:r w:rsidRPr="00643635">
        <w:rPr>
          <w:rFonts w:ascii="Times New Roman" w:eastAsia="Times New Roman" w:hAnsi="Times New Roman" w:cs="Times New Roman"/>
          <w:sz w:val="24"/>
          <w:szCs w:val="24"/>
          <w:lang w:eastAsia="ru-RU"/>
        </w:rPr>
        <w:t xml:space="preserve"> Проанализируйте представленные стихотворные отрывки. В них представлены четыре философские позиции. </w:t>
      </w:r>
    </w:p>
    <w:p w:rsidR="00643635" w:rsidRPr="00643635" w:rsidRDefault="00643635" w:rsidP="00643635">
      <w:pPr>
        <w:spacing w:after="0" w:line="240" w:lineRule="auto"/>
        <w:ind w:right="-91"/>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i/>
          <w:sz w:val="24"/>
          <w:szCs w:val="24"/>
          <w:lang w:eastAsia="ru-RU"/>
        </w:rPr>
        <w:t>11.1.</w:t>
      </w:r>
      <w:r w:rsidRPr="00643635">
        <w:rPr>
          <w:rFonts w:ascii="Times New Roman" w:eastAsia="Times New Roman" w:hAnsi="Times New Roman" w:cs="Times New Roman"/>
          <w:sz w:val="24"/>
          <w:szCs w:val="24"/>
          <w:lang w:eastAsia="ru-RU"/>
        </w:rPr>
        <w:t xml:space="preserve"> Самостоятельно определите позиции.</w:t>
      </w:r>
    </w:p>
    <w:p w:rsidR="00643635" w:rsidRPr="00643635" w:rsidRDefault="00643635" w:rsidP="00643635">
      <w:pPr>
        <w:spacing w:after="0" w:line="240" w:lineRule="auto"/>
        <w:ind w:right="-91"/>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i/>
          <w:sz w:val="24"/>
          <w:szCs w:val="24"/>
          <w:lang w:eastAsia="ru-RU"/>
        </w:rPr>
        <w:t>11.2.</w:t>
      </w:r>
      <w:r w:rsidRPr="00643635">
        <w:rPr>
          <w:rFonts w:ascii="Times New Roman" w:eastAsia="Times New Roman" w:hAnsi="Times New Roman" w:cs="Times New Roman"/>
          <w:sz w:val="24"/>
          <w:szCs w:val="24"/>
          <w:lang w:eastAsia="ru-RU"/>
        </w:rPr>
        <w:t xml:space="preserve"> Соблюдая стихотворный размер, рифму заполните пропуски в отрывках.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62"/>
      </w:tblGrid>
      <w:tr w:rsidR="00643635" w:rsidRPr="00643635" w:rsidTr="00643635">
        <w:tc>
          <w:tcPr>
            <w:tcW w:w="47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color w:val="000000"/>
                <w:sz w:val="24"/>
                <w:szCs w:val="24"/>
              </w:rPr>
            </w:pPr>
            <w:r w:rsidRPr="00643635">
              <w:rPr>
                <w:rFonts w:ascii="Times New Roman" w:eastAsia="Times New Roman" w:hAnsi="Times New Roman" w:cs="Times New Roman"/>
                <w:b/>
                <w:sz w:val="24"/>
                <w:szCs w:val="24"/>
              </w:rPr>
              <w:t>11.1.</w:t>
            </w:r>
            <w:r w:rsidRPr="00643635">
              <w:rPr>
                <w:rFonts w:ascii="Times New Roman" w:eastAsia="Times New Roman" w:hAnsi="Times New Roman" w:cs="Times New Roman"/>
                <w:b/>
                <w:color w:val="000000"/>
                <w:sz w:val="24"/>
                <w:szCs w:val="24"/>
              </w:rPr>
              <w:t xml:space="preserve"> </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 xml:space="preserve">Река времен в своем </w:t>
            </w:r>
            <w:proofErr w:type="spellStart"/>
            <w:r w:rsidRPr="00643635">
              <w:rPr>
                <w:rFonts w:ascii="Times New Roman" w:eastAsia="Times New Roman" w:hAnsi="Times New Roman" w:cs="Times New Roman"/>
                <w:color w:val="000000"/>
                <w:sz w:val="24"/>
                <w:szCs w:val="24"/>
              </w:rPr>
              <w:t>стремленьи</w:t>
            </w:r>
            <w:proofErr w:type="spellEnd"/>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Уносит все дела людей</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И топит в пропасти забвенья</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Народы, царства и царей.</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А если что и остается</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Чрез звуки лиры и трубы,</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 xml:space="preserve">То </w:t>
            </w:r>
            <w:r w:rsidRPr="00643635">
              <w:rPr>
                <w:rFonts w:ascii="Times New Roman" w:eastAsia="Times New Roman" w:hAnsi="Times New Roman" w:cs="Times New Roman"/>
                <w:i/>
                <w:color w:val="000000"/>
                <w:sz w:val="24"/>
                <w:szCs w:val="24"/>
              </w:rPr>
              <w:t>___________</w:t>
            </w:r>
            <w:r w:rsidRPr="00643635">
              <w:rPr>
                <w:rFonts w:ascii="Times New Roman" w:eastAsia="Times New Roman" w:hAnsi="Times New Roman" w:cs="Times New Roman"/>
                <w:color w:val="000000"/>
                <w:sz w:val="24"/>
                <w:szCs w:val="24"/>
              </w:rPr>
              <w:t xml:space="preserve"> жерлом пожрется</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И общей не уйдет судьбы.</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Times New Roman" w:hAnsi="Times New Roman" w:cs="Times New Roman"/>
                <w:i/>
                <w:color w:val="000000"/>
                <w:sz w:val="24"/>
                <w:szCs w:val="24"/>
              </w:rPr>
            </w:pPr>
            <w:r w:rsidRPr="00643635">
              <w:rPr>
                <w:rFonts w:ascii="Times New Roman" w:eastAsia="Times New Roman" w:hAnsi="Times New Roman" w:cs="Times New Roman"/>
                <w:sz w:val="24"/>
                <w:szCs w:val="24"/>
              </w:rPr>
              <w:t>(Г.Р. Державин)</w:t>
            </w:r>
          </w:p>
        </w:tc>
        <w:tc>
          <w:tcPr>
            <w:tcW w:w="4962"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tabs>
                <w:tab w:val="left" w:pos="708"/>
              </w:tabs>
              <w:spacing w:after="0"/>
              <w:jc w:val="both"/>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11.2.</w:t>
            </w:r>
          </w:p>
          <w:p w:rsidR="00643635" w:rsidRPr="00643635" w:rsidRDefault="00643635" w:rsidP="00643635">
            <w:pPr>
              <w:tabs>
                <w:tab w:val="left" w:pos="708"/>
              </w:tabs>
              <w:spacing w:before="48" w:after="48"/>
              <w:outlineLvl w:val="4"/>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Движенья нет, сказал мудрец </w:t>
            </w:r>
            <w:proofErr w:type="spellStart"/>
            <w:r w:rsidRPr="00643635">
              <w:rPr>
                <w:rFonts w:ascii="Times New Roman" w:eastAsia="Times New Roman" w:hAnsi="Times New Roman" w:cs="Times New Roman"/>
                <w:sz w:val="24"/>
                <w:szCs w:val="24"/>
              </w:rPr>
              <w:t>брадатый</w:t>
            </w:r>
            <w:proofErr w:type="spellEnd"/>
            <w:r w:rsidRPr="00643635">
              <w:rPr>
                <w:rFonts w:ascii="Times New Roman" w:eastAsia="Times New Roman" w:hAnsi="Times New Roman" w:cs="Times New Roman"/>
                <w:sz w:val="24"/>
                <w:szCs w:val="24"/>
              </w:rPr>
              <w:t xml:space="preserve">. </w:t>
            </w:r>
          </w:p>
          <w:p w:rsidR="00643635" w:rsidRPr="00643635" w:rsidRDefault="00643635" w:rsidP="00643635">
            <w:pPr>
              <w:tabs>
                <w:tab w:val="left" w:pos="708"/>
              </w:tabs>
              <w:spacing w:before="48" w:after="48"/>
              <w:outlineLvl w:val="4"/>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Другой смолчал и стал пред ним __________. </w:t>
            </w:r>
          </w:p>
          <w:p w:rsidR="00643635" w:rsidRPr="00643635" w:rsidRDefault="00643635" w:rsidP="00643635">
            <w:pPr>
              <w:tabs>
                <w:tab w:val="left" w:pos="708"/>
              </w:tabs>
              <w:spacing w:before="48" w:after="48"/>
              <w:outlineLvl w:val="4"/>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Сильнее бы не мог он возразить; </w:t>
            </w:r>
          </w:p>
          <w:p w:rsidR="00643635" w:rsidRPr="00643635" w:rsidRDefault="00643635" w:rsidP="00643635">
            <w:pPr>
              <w:tabs>
                <w:tab w:val="left" w:pos="708"/>
              </w:tabs>
              <w:spacing w:after="0"/>
              <w:ind w:right="-761"/>
              <w:jc w:val="both"/>
              <w:rPr>
                <w:rFonts w:ascii="Times New Roman" w:eastAsia="Times New Roman" w:hAnsi="Times New Roman" w:cs="Times New Roman"/>
                <w:b/>
                <w:i/>
                <w:sz w:val="24"/>
                <w:szCs w:val="24"/>
              </w:rPr>
            </w:pPr>
            <w:r w:rsidRPr="00643635">
              <w:rPr>
                <w:rFonts w:ascii="Times New Roman" w:eastAsia="Times New Roman" w:hAnsi="Times New Roman" w:cs="Times New Roman"/>
                <w:sz w:val="24"/>
                <w:szCs w:val="24"/>
              </w:rPr>
              <w:t>Хвалили все ответ замысловатый.</w:t>
            </w:r>
          </w:p>
          <w:p w:rsidR="00643635" w:rsidRPr="00643635" w:rsidRDefault="00643635" w:rsidP="00643635">
            <w:pPr>
              <w:tabs>
                <w:tab w:val="left" w:pos="708"/>
              </w:tabs>
              <w:spacing w:after="0"/>
              <w:rPr>
                <w:rFonts w:ascii="Times New Roman" w:eastAsia="Times New Roman" w:hAnsi="Times New Roman" w:cs="Times New Roman"/>
                <w:sz w:val="24"/>
                <w:szCs w:val="24"/>
              </w:rPr>
            </w:pPr>
          </w:p>
          <w:p w:rsidR="00643635" w:rsidRPr="00643635" w:rsidRDefault="00643635" w:rsidP="00643635">
            <w:pPr>
              <w:tabs>
                <w:tab w:val="left" w:pos="708"/>
              </w:tabs>
              <w:spacing w:before="48" w:after="48"/>
              <w:jc w:val="right"/>
              <w:outlineLvl w:val="4"/>
              <w:rPr>
                <w:rFonts w:ascii="Times New Roman" w:eastAsia="Times New Roman" w:hAnsi="Times New Roman" w:cs="Times New Roman"/>
                <w:i/>
                <w:sz w:val="24"/>
                <w:szCs w:val="24"/>
              </w:rPr>
            </w:pPr>
            <w:r w:rsidRPr="00643635">
              <w:rPr>
                <w:rFonts w:ascii="Times New Roman" w:eastAsia="Times New Roman" w:hAnsi="Times New Roman" w:cs="Times New Roman"/>
                <w:sz w:val="24"/>
                <w:szCs w:val="24"/>
              </w:rPr>
              <w:tab/>
              <w:t>(А.С. Пушкин)</w:t>
            </w:r>
          </w:p>
        </w:tc>
      </w:tr>
      <w:tr w:rsidR="00643635" w:rsidRPr="00643635" w:rsidTr="00643635">
        <w:tc>
          <w:tcPr>
            <w:tcW w:w="4785"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Философская позиция:</w:t>
            </w:r>
          </w:p>
          <w:p w:rsidR="00643635" w:rsidRPr="00643635" w:rsidRDefault="00643635" w:rsidP="00643635">
            <w:pPr>
              <w:tabs>
                <w:tab w:val="left" w:pos="708"/>
              </w:tabs>
              <w:spacing w:after="0"/>
              <w:ind w:right="-761"/>
              <w:jc w:val="both"/>
              <w:rPr>
                <w:rFonts w:ascii="Times New Roman" w:eastAsia="Times New Roman" w:hAnsi="Times New Roman" w:cs="Times New Roman"/>
                <w:b/>
                <w:i/>
                <w:sz w:val="24"/>
                <w:szCs w:val="24"/>
              </w:rPr>
            </w:pPr>
          </w:p>
        </w:tc>
        <w:tc>
          <w:tcPr>
            <w:tcW w:w="4962"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lastRenderedPageBreak/>
              <w:t>Философская позиция:</w:t>
            </w:r>
          </w:p>
          <w:p w:rsidR="00643635" w:rsidRPr="00643635" w:rsidRDefault="00643635" w:rsidP="00643635">
            <w:pPr>
              <w:tabs>
                <w:tab w:val="left" w:pos="708"/>
              </w:tabs>
              <w:spacing w:after="0"/>
              <w:ind w:right="-761"/>
              <w:jc w:val="both"/>
              <w:rPr>
                <w:rFonts w:ascii="Times New Roman" w:eastAsia="Times New Roman" w:hAnsi="Times New Roman" w:cs="Times New Roman"/>
                <w:b/>
                <w:i/>
                <w:sz w:val="24"/>
                <w:szCs w:val="24"/>
              </w:rPr>
            </w:pPr>
          </w:p>
        </w:tc>
      </w:tr>
    </w:tbl>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i/>
          <w:sz w:val="24"/>
          <w:szCs w:val="24"/>
          <w:lang w:eastAsia="ru-RU"/>
        </w:rPr>
      </w:pPr>
      <w:r w:rsidRPr="00643635">
        <w:rPr>
          <w:rFonts w:ascii="Times New Roman" w:eastAsia="Times New Roman" w:hAnsi="Times New Roman" w:cs="Times New Roman"/>
          <w:b/>
          <w:sz w:val="24"/>
          <w:szCs w:val="24"/>
          <w:lang w:eastAsia="ru-RU"/>
        </w:rPr>
        <w:t>12</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 xml:space="preserve">Перед вами таблица. В первой ее колонке помещен дословный перевод латинских и греческих слов, от которых образованы термины, известные вам из курса обществознания. Во второй колонке указаны общественные явления, с которыми эти термины связаны. Закончите заполнение таблицы  и впишите в последнюю колонку сами термины и их значения. </w:t>
      </w:r>
      <w:r w:rsidRPr="00643635">
        <w:rPr>
          <w:rFonts w:ascii="Times New Roman" w:eastAsia="Times New Roman" w:hAnsi="Times New Roman" w:cs="Times New Roman"/>
          <w:b/>
          <w:i/>
          <w:sz w:val="24"/>
          <w:szCs w:val="24"/>
          <w:lang w:eastAsia="ru-RU"/>
        </w:rPr>
        <w:t>В случае многозначности термина, указать его значение по отношению к тому общественному явлению, которое указано в таблице.</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1917"/>
        <w:gridCol w:w="5496"/>
      </w:tblGrid>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Перевод латинского и греческого термина</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Общественные явления</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Термины и их значения</w:t>
            </w: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«Отсутствующий»</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Выборы, референдум.</w:t>
            </w:r>
          </w:p>
        </w:tc>
        <w:tc>
          <w:tcPr>
            <w:tcW w:w="549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_______________________ - __________________ ____________________________________________ </w:t>
            </w:r>
          </w:p>
          <w:p w:rsidR="00643635" w:rsidRPr="00643635" w:rsidRDefault="00643635" w:rsidP="00643635">
            <w:pPr>
              <w:spacing w:after="0"/>
              <w:jc w:val="both"/>
              <w:rPr>
                <w:rFonts w:ascii="Times New Roman" w:eastAsia="Times New Roman" w:hAnsi="Times New Roman" w:cs="Times New Roman"/>
                <w:sz w:val="24"/>
                <w:szCs w:val="24"/>
              </w:rPr>
            </w:pP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«Вещь, отданная на хранение»</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Кредитные учреждения</w:t>
            </w:r>
          </w:p>
        </w:tc>
        <w:tc>
          <w:tcPr>
            <w:tcW w:w="549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_______________________ - __________________ ____________________________________________ </w:t>
            </w:r>
          </w:p>
          <w:p w:rsidR="00643635" w:rsidRPr="00643635" w:rsidRDefault="00643635" w:rsidP="00643635">
            <w:pPr>
              <w:spacing w:after="0"/>
              <w:jc w:val="both"/>
              <w:rPr>
                <w:rFonts w:ascii="Times New Roman" w:eastAsia="Times New Roman" w:hAnsi="Times New Roman" w:cs="Times New Roman"/>
                <w:sz w:val="24"/>
                <w:szCs w:val="24"/>
              </w:rPr>
            </w:pP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«Отвлечение»</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Конкретные признаки предметов, явлений</w:t>
            </w:r>
          </w:p>
        </w:tc>
        <w:tc>
          <w:tcPr>
            <w:tcW w:w="549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_______________________ - __________________ ____________________________________________ </w:t>
            </w:r>
          </w:p>
          <w:p w:rsidR="00643635" w:rsidRPr="00643635" w:rsidRDefault="00643635" w:rsidP="00643635">
            <w:pPr>
              <w:spacing w:after="0"/>
              <w:jc w:val="both"/>
              <w:rPr>
                <w:rFonts w:ascii="Times New Roman" w:eastAsia="Times New Roman" w:hAnsi="Times New Roman" w:cs="Times New Roman"/>
                <w:sz w:val="24"/>
                <w:szCs w:val="24"/>
              </w:rPr>
            </w:pP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«Отрицание знания»</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Сущность вещей</w:t>
            </w:r>
          </w:p>
        </w:tc>
        <w:tc>
          <w:tcPr>
            <w:tcW w:w="549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_______________________ - __________________ ____________________________________________ </w:t>
            </w:r>
          </w:p>
          <w:p w:rsidR="00643635" w:rsidRPr="00643635" w:rsidRDefault="00643635" w:rsidP="00643635">
            <w:pPr>
              <w:spacing w:after="0"/>
              <w:jc w:val="both"/>
              <w:rPr>
                <w:rFonts w:ascii="Times New Roman" w:eastAsia="Times New Roman" w:hAnsi="Times New Roman" w:cs="Times New Roman"/>
                <w:sz w:val="24"/>
                <w:szCs w:val="24"/>
              </w:rPr>
            </w:pP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«Ум»</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Природа и общество</w:t>
            </w:r>
          </w:p>
        </w:tc>
        <w:tc>
          <w:tcPr>
            <w:tcW w:w="549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_______________________ - __________________ ____________________________________________ </w:t>
            </w:r>
          </w:p>
          <w:p w:rsidR="00643635" w:rsidRPr="00643635" w:rsidRDefault="00643635" w:rsidP="00643635">
            <w:pPr>
              <w:spacing w:after="0"/>
              <w:jc w:val="both"/>
              <w:rPr>
                <w:rFonts w:ascii="Times New Roman" w:eastAsia="Times New Roman" w:hAnsi="Times New Roman" w:cs="Times New Roman"/>
                <w:sz w:val="24"/>
                <w:szCs w:val="24"/>
              </w:rPr>
            </w:pP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«Затемняющий»</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Наука и просвещение</w:t>
            </w:r>
          </w:p>
        </w:tc>
        <w:tc>
          <w:tcPr>
            <w:tcW w:w="549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both"/>
              <w:rPr>
                <w:rFonts w:ascii="Times New Roman" w:eastAsia="Times New Roman" w:hAnsi="Times New Roman" w:cs="Times New Roman"/>
                <w:sz w:val="24"/>
                <w:szCs w:val="24"/>
              </w:rPr>
            </w:pPr>
            <w:r w:rsidRPr="00643635">
              <w:rPr>
                <w:rFonts w:ascii="Times New Roman" w:eastAsia="Times New Roman" w:hAnsi="Times New Roman" w:cs="Times New Roman"/>
                <w:sz w:val="24"/>
                <w:szCs w:val="24"/>
              </w:rPr>
              <w:t xml:space="preserve">_______________________ - __________________ ____________________________________________ </w:t>
            </w:r>
          </w:p>
          <w:p w:rsidR="00643635" w:rsidRPr="00643635" w:rsidRDefault="00643635" w:rsidP="00643635">
            <w:pPr>
              <w:spacing w:after="0"/>
              <w:jc w:val="both"/>
              <w:rPr>
                <w:rFonts w:ascii="Times New Roman" w:eastAsia="Times New Roman" w:hAnsi="Times New Roman" w:cs="Times New Roman"/>
                <w:sz w:val="24"/>
                <w:szCs w:val="24"/>
              </w:rPr>
            </w:pPr>
          </w:p>
        </w:tc>
      </w:tr>
    </w:tbl>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13. Уважаемые участники первого (школьного) этапа Всероссийской олимпиады школьников! Перед вами высказывания известных отечественных и зарубежных политических деятелей, мыслителей, писателей, ученых. Выберите то из них, которое станет темой вашего эссе. Ваша задача – сформулировать свое собственное отношение к проблеме, поднятой в данном утверждении и обосновать теми аргументами, которые представляются вам наиболее существенными. </w:t>
      </w:r>
    </w:p>
    <w:p w:rsidR="00643635" w:rsidRPr="00643635" w:rsidRDefault="00643635" w:rsidP="00643635">
      <w:pPr>
        <w:numPr>
          <w:ilvl w:val="0"/>
          <w:numId w:val="2"/>
        </w:numPr>
        <w:spacing w:after="0" w:line="240" w:lineRule="auto"/>
        <w:jc w:val="both"/>
        <w:rPr>
          <w:rFonts w:ascii="Times New Roman" w:eastAsia="Calibri" w:hAnsi="Times New Roman" w:cs="Times New Roman"/>
          <w:sz w:val="24"/>
          <w:szCs w:val="24"/>
        </w:rPr>
      </w:pPr>
      <w:r w:rsidRPr="00643635">
        <w:rPr>
          <w:rFonts w:ascii="Times New Roman" w:eastAsia="Calibri" w:hAnsi="Times New Roman" w:cs="Times New Roman"/>
          <w:sz w:val="24"/>
          <w:szCs w:val="24"/>
        </w:rPr>
        <w:t>Многочисленность законов в государстве есть то же, что большое число лекарей: признак болезни и бессилия. (</w:t>
      </w:r>
      <w:proofErr w:type="spellStart"/>
      <w:r w:rsidRPr="00643635">
        <w:rPr>
          <w:rFonts w:ascii="Times New Roman" w:eastAsia="Calibri" w:hAnsi="Times New Roman" w:cs="Times New Roman"/>
          <w:i/>
          <w:sz w:val="24"/>
          <w:szCs w:val="24"/>
        </w:rPr>
        <w:t>Ф.Вольтер</w:t>
      </w:r>
      <w:proofErr w:type="spellEnd"/>
      <w:r w:rsidRPr="00643635">
        <w:rPr>
          <w:rFonts w:ascii="Times New Roman" w:eastAsia="Calibri" w:hAnsi="Times New Roman" w:cs="Times New Roman"/>
          <w:i/>
          <w:sz w:val="24"/>
          <w:szCs w:val="24"/>
        </w:rPr>
        <w:t>)</w:t>
      </w:r>
    </w:p>
    <w:p w:rsidR="00643635" w:rsidRPr="00643635" w:rsidRDefault="00643635" w:rsidP="00643635">
      <w:pPr>
        <w:numPr>
          <w:ilvl w:val="0"/>
          <w:numId w:val="2"/>
        </w:numPr>
        <w:spacing w:after="0" w:line="240" w:lineRule="auto"/>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sz w:val="24"/>
          <w:szCs w:val="24"/>
          <w:lang w:eastAsia="ru-RU"/>
        </w:rPr>
        <w:t>Здоровая консервативная политика - это консервативные люди и либеральные средства. (</w:t>
      </w:r>
      <w:proofErr w:type="spellStart"/>
      <w:r w:rsidRPr="00643635">
        <w:rPr>
          <w:rFonts w:ascii="Times New Roman" w:eastAsia="Times New Roman" w:hAnsi="Times New Roman" w:cs="Times New Roman"/>
          <w:i/>
          <w:iCs/>
          <w:sz w:val="24"/>
          <w:szCs w:val="24"/>
          <w:lang w:eastAsia="ru-RU"/>
        </w:rPr>
        <w:t>Б.Дизраэли</w:t>
      </w:r>
      <w:proofErr w:type="spellEnd"/>
      <w:r w:rsidRPr="00643635">
        <w:rPr>
          <w:rFonts w:ascii="Times New Roman" w:eastAsia="Times New Roman" w:hAnsi="Times New Roman" w:cs="Times New Roman"/>
          <w:i/>
          <w:iCs/>
          <w:sz w:val="24"/>
          <w:szCs w:val="24"/>
          <w:lang w:eastAsia="ru-RU"/>
        </w:rPr>
        <w:t>)</w:t>
      </w:r>
    </w:p>
    <w:p w:rsidR="00643635" w:rsidRPr="00643635" w:rsidRDefault="00643635" w:rsidP="00643635">
      <w:pPr>
        <w:numPr>
          <w:ilvl w:val="0"/>
          <w:numId w:val="2"/>
        </w:numPr>
        <w:spacing w:after="0" w:line="240" w:lineRule="auto"/>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sz w:val="24"/>
          <w:szCs w:val="24"/>
          <w:lang w:eastAsia="ru-RU"/>
        </w:rPr>
        <w:t>Кем довольны все, тот не делает ничего доброго, потому что добро невозможно без оскорбления зла. (</w:t>
      </w:r>
      <w:r w:rsidRPr="00643635">
        <w:rPr>
          <w:rFonts w:ascii="Times New Roman" w:eastAsia="Times New Roman" w:hAnsi="Times New Roman" w:cs="Times New Roman"/>
          <w:i/>
          <w:iCs/>
          <w:sz w:val="24"/>
          <w:szCs w:val="24"/>
          <w:lang w:eastAsia="ru-RU"/>
        </w:rPr>
        <w:t xml:space="preserve">Н. </w:t>
      </w:r>
      <w:proofErr w:type="spellStart"/>
      <w:r w:rsidRPr="00643635">
        <w:rPr>
          <w:rFonts w:ascii="Times New Roman" w:eastAsia="Times New Roman" w:hAnsi="Times New Roman" w:cs="Times New Roman"/>
          <w:i/>
          <w:iCs/>
          <w:sz w:val="24"/>
          <w:szCs w:val="24"/>
          <w:lang w:eastAsia="ru-RU"/>
        </w:rPr>
        <w:t>Г.Чернышевский</w:t>
      </w:r>
      <w:proofErr w:type="spellEnd"/>
      <w:r w:rsidRPr="00643635">
        <w:rPr>
          <w:rFonts w:ascii="Times New Roman" w:eastAsia="Times New Roman" w:hAnsi="Times New Roman" w:cs="Times New Roman"/>
          <w:i/>
          <w:iCs/>
          <w:sz w:val="24"/>
          <w:szCs w:val="24"/>
          <w:lang w:eastAsia="ru-RU"/>
        </w:rPr>
        <w:t>)</w:t>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t xml:space="preserve"> </w:t>
      </w:r>
    </w:p>
    <w:p w:rsidR="00643635" w:rsidRPr="00643635" w:rsidRDefault="00643635" w:rsidP="00643635">
      <w:pPr>
        <w:numPr>
          <w:ilvl w:val="0"/>
          <w:numId w:val="2"/>
        </w:numPr>
        <w:spacing w:after="0" w:line="240" w:lineRule="auto"/>
        <w:jc w:val="both"/>
        <w:rPr>
          <w:rFonts w:ascii="Times New Roman" w:eastAsia="Calibri" w:hAnsi="Times New Roman" w:cs="Times New Roman"/>
          <w:sz w:val="24"/>
          <w:szCs w:val="24"/>
        </w:rPr>
      </w:pPr>
      <w:r w:rsidRPr="00643635">
        <w:rPr>
          <w:rFonts w:ascii="Times New Roman" w:eastAsia="Calibri" w:hAnsi="Times New Roman" w:cs="Times New Roman"/>
          <w:sz w:val="24"/>
          <w:szCs w:val="24"/>
        </w:rPr>
        <w:t>Важнейшим продуктом рыночного хозяйства является потребитель. (</w:t>
      </w:r>
      <w:r w:rsidRPr="00643635">
        <w:rPr>
          <w:rFonts w:ascii="Times New Roman" w:eastAsia="Calibri" w:hAnsi="Times New Roman" w:cs="Times New Roman"/>
          <w:i/>
          <w:sz w:val="24"/>
          <w:szCs w:val="24"/>
        </w:rPr>
        <w:t xml:space="preserve">В. </w:t>
      </w:r>
      <w:proofErr w:type="spellStart"/>
      <w:r w:rsidRPr="00643635">
        <w:rPr>
          <w:rFonts w:ascii="Times New Roman" w:eastAsia="Calibri" w:hAnsi="Times New Roman" w:cs="Times New Roman"/>
          <w:i/>
          <w:sz w:val="24"/>
          <w:szCs w:val="24"/>
        </w:rPr>
        <w:t>Мич</w:t>
      </w:r>
      <w:proofErr w:type="spellEnd"/>
      <w:r w:rsidRPr="00643635">
        <w:rPr>
          <w:rFonts w:ascii="Times New Roman" w:eastAsia="Calibri" w:hAnsi="Times New Roman" w:cs="Times New Roman"/>
          <w:b/>
          <w:sz w:val="24"/>
          <w:szCs w:val="24"/>
        </w:rPr>
        <w:t>)</w:t>
      </w:r>
    </w:p>
    <w:p w:rsidR="00643635" w:rsidRPr="00643635" w:rsidRDefault="00830B14" w:rsidP="006436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КЛЮЧИ</w:t>
      </w:r>
      <w:bookmarkStart w:id="0" w:name="_GoBack"/>
      <w:bookmarkEnd w:id="0"/>
    </w:p>
    <w:p w:rsidR="00643635" w:rsidRPr="00643635" w:rsidRDefault="00643635" w:rsidP="00643635">
      <w:pPr>
        <w:spacing w:after="0" w:line="240" w:lineRule="auto"/>
        <w:ind w:firstLine="360"/>
        <w:rPr>
          <w:rFonts w:ascii="Times New Roman" w:eastAsia="Times New Roman" w:hAnsi="Times New Roman" w:cs="Times New Roman"/>
          <w:b/>
          <w:sz w:val="24"/>
          <w:szCs w:val="24"/>
          <w:lang w:eastAsia="ru-RU"/>
        </w:rPr>
      </w:pPr>
      <w:r w:rsidRPr="00643635">
        <w:rPr>
          <w:rFonts w:ascii="Arial" w:eastAsia="Times New Roman" w:hAnsi="Times New Roman" w:cs="Arial"/>
          <w:color w:val="000000"/>
          <w:sz w:val="24"/>
          <w:szCs w:val="24"/>
          <w:lang w:eastAsia="ru-RU"/>
        </w:rPr>
        <w:t xml:space="preserve">   </w:t>
      </w:r>
      <w:r w:rsidRPr="00643635">
        <w:rPr>
          <w:rFonts w:ascii="Times New Roman" w:eastAsia="Times New Roman" w:hAnsi="Times New Roman" w:cs="Times New Roman"/>
          <w:b/>
          <w:sz w:val="24"/>
          <w:szCs w:val="24"/>
          <w:lang w:eastAsia="ru-RU"/>
        </w:rPr>
        <w:t>1. Установите верность или ложность утверждений («ДА» или «НЕТ») и занесите ответы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5"/>
        <w:gridCol w:w="1368"/>
        <w:gridCol w:w="1366"/>
        <w:gridCol w:w="1366"/>
        <w:gridCol w:w="1369"/>
        <w:gridCol w:w="1369"/>
      </w:tblGrid>
      <w:tr w:rsidR="00643635" w:rsidRPr="00643635" w:rsidTr="00643635">
        <w:tc>
          <w:tcPr>
            <w:tcW w:w="1488"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hd w:val="clear" w:color="auto" w:fill="FFFFFF"/>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b/>
                <w:color w:val="000000"/>
                <w:sz w:val="24"/>
                <w:szCs w:val="20"/>
              </w:rPr>
              <w:t>1.1.</w:t>
            </w:r>
          </w:p>
          <w:p w:rsidR="00643635" w:rsidRPr="00643635" w:rsidRDefault="00643635" w:rsidP="00643635">
            <w:pPr>
              <w:spacing w:after="0"/>
              <w:jc w:val="center"/>
              <w:rPr>
                <w:rFonts w:ascii="Times New Roman" w:eastAsia="Times New Roman" w:hAnsi="Times New Roman" w:cs="Times New Roman"/>
                <w:b/>
                <w:sz w:val="24"/>
                <w:szCs w:val="20"/>
              </w:rPr>
            </w:pPr>
          </w:p>
        </w:tc>
        <w:tc>
          <w:tcPr>
            <w:tcW w:w="1488"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center"/>
              <w:rPr>
                <w:rFonts w:ascii="Garamond" w:eastAsia="Times New Roman" w:hAnsi="Garamond" w:cs="Times New Roman"/>
                <w:sz w:val="24"/>
                <w:szCs w:val="20"/>
              </w:rPr>
            </w:pPr>
            <w:r w:rsidRPr="00643635">
              <w:rPr>
                <w:rFonts w:ascii="Times New Roman" w:eastAsia="Times New Roman" w:hAnsi="Times New Roman" w:cs="Times New Roman"/>
                <w:b/>
                <w:color w:val="000000"/>
                <w:sz w:val="24"/>
                <w:szCs w:val="20"/>
              </w:rPr>
              <w:t>1.2.</w:t>
            </w:r>
          </w:p>
          <w:p w:rsidR="00643635" w:rsidRPr="00643635" w:rsidRDefault="00643635" w:rsidP="00643635">
            <w:pPr>
              <w:spacing w:after="0"/>
              <w:jc w:val="center"/>
              <w:rPr>
                <w:rFonts w:ascii="Times New Roman" w:eastAsia="Times New Roman" w:hAnsi="Times New Roman" w:cs="Times New Roman"/>
                <w:b/>
                <w:sz w:val="24"/>
                <w:szCs w:val="20"/>
              </w:rPr>
            </w:pPr>
          </w:p>
        </w:tc>
        <w:tc>
          <w:tcPr>
            <w:tcW w:w="1488"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hd w:val="clear" w:color="auto" w:fill="FFFFFF"/>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b/>
                <w:color w:val="000000"/>
                <w:sz w:val="24"/>
                <w:szCs w:val="20"/>
              </w:rPr>
              <w:t>1.3.</w:t>
            </w:r>
          </w:p>
          <w:p w:rsidR="00643635" w:rsidRPr="00643635" w:rsidRDefault="00643635" w:rsidP="00643635">
            <w:pPr>
              <w:spacing w:after="0"/>
              <w:jc w:val="center"/>
              <w:rPr>
                <w:rFonts w:ascii="Times New Roman" w:eastAsia="Times New Roman" w:hAnsi="Times New Roman" w:cs="Times New Roman"/>
                <w:b/>
                <w:sz w:val="24"/>
                <w:szCs w:val="20"/>
              </w:rPr>
            </w:pPr>
          </w:p>
        </w:tc>
        <w:tc>
          <w:tcPr>
            <w:tcW w:w="1489"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1.4.</w:t>
            </w:r>
          </w:p>
          <w:p w:rsidR="00643635" w:rsidRPr="00643635" w:rsidRDefault="00643635" w:rsidP="00643635">
            <w:pPr>
              <w:spacing w:after="0"/>
              <w:jc w:val="center"/>
              <w:rPr>
                <w:rFonts w:ascii="Times New Roman" w:eastAsia="Times New Roman" w:hAnsi="Times New Roman" w:cs="Times New Roman"/>
                <w:b/>
                <w:sz w:val="24"/>
                <w:szCs w:val="20"/>
              </w:rPr>
            </w:pPr>
          </w:p>
        </w:tc>
        <w:tc>
          <w:tcPr>
            <w:tcW w:w="1489"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1.5.</w:t>
            </w:r>
          </w:p>
          <w:p w:rsidR="00643635" w:rsidRPr="00643635" w:rsidRDefault="00643635" w:rsidP="00643635">
            <w:pPr>
              <w:spacing w:after="0"/>
              <w:jc w:val="center"/>
              <w:rPr>
                <w:rFonts w:ascii="Times New Roman" w:eastAsia="Times New Roman" w:hAnsi="Times New Roman" w:cs="Times New Roman"/>
                <w:b/>
                <w:sz w:val="24"/>
                <w:szCs w:val="20"/>
              </w:rPr>
            </w:pPr>
          </w:p>
        </w:tc>
        <w:tc>
          <w:tcPr>
            <w:tcW w:w="1489"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1.6.</w:t>
            </w:r>
          </w:p>
          <w:p w:rsidR="00643635" w:rsidRPr="00643635" w:rsidRDefault="00643635" w:rsidP="00643635">
            <w:pPr>
              <w:spacing w:after="0"/>
              <w:jc w:val="center"/>
              <w:rPr>
                <w:rFonts w:ascii="Times New Roman" w:eastAsia="Times New Roman" w:hAnsi="Times New Roman" w:cs="Times New Roman"/>
                <w:b/>
                <w:sz w:val="24"/>
                <w:szCs w:val="20"/>
              </w:rPr>
            </w:pPr>
          </w:p>
        </w:tc>
        <w:tc>
          <w:tcPr>
            <w:tcW w:w="1489"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shd w:val="clear" w:color="auto" w:fill="FFFFFF"/>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b/>
                <w:color w:val="000000"/>
                <w:sz w:val="24"/>
                <w:szCs w:val="20"/>
              </w:rPr>
              <w:t>1.7.</w:t>
            </w:r>
          </w:p>
          <w:p w:rsidR="00643635" w:rsidRPr="00643635" w:rsidRDefault="00643635" w:rsidP="00643635">
            <w:pPr>
              <w:spacing w:after="0"/>
              <w:jc w:val="center"/>
              <w:rPr>
                <w:rFonts w:ascii="Times New Roman" w:eastAsia="Times New Roman" w:hAnsi="Times New Roman" w:cs="Times New Roman"/>
                <w:b/>
                <w:sz w:val="24"/>
                <w:szCs w:val="20"/>
              </w:rPr>
            </w:pPr>
          </w:p>
        </w:tc>
      </w:tr>
      <w:tr w:rsidR="00643635" w:rsidRPr="00643635" w:rsidTr="00643635">
        <w:tc>
          <w:tcPr>
            <w:tcW w:w="14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Нет</w:t>
            </w:r>
          </w:p>
        </w:tc>
        <w:tc>
          <w:tcPr>
            <w:tcW w:w="14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Да</w:t>
            </w:r>
          </w:p>
        </w:tc>
        <w:tc>
          <w:tcPr>
            <w:tcW w:w="14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Нет</w:t>
            </w:r>
          </w:p>
        </w:tc>
        <w:tc>
          <w:tcPr>
            <w:tcW w:w="1489"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Да</w:t>
            </w:r>
          </w:p>
        </w:tc>
        <w:tc>
          <w:tcPr>
            <w:tcW w:w="1489"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Да</w:t>
            </w:r>
          </w:p>
        </w:tc>
        <w:tc>
          <w:tcPr>
            <w:tcW w:w="1489"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Нет</w:t>
            </w:r>
          </w:p>
        </w:tc>
        <w:tc>
          <w:tcPr>
            <w:tcW w:w="1489"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sz w:val="24"/>
                <w:szCs w:val="20"/>
              </w:rPr>
              <w:t>Нет</w:t>
            </w:r>
          </w:p>
        </w:tc>
      </w:tr>
    </w:tbl>
    <w:p w:rsidR="00643635" w:rsidRPr="00643635" w:rsidRDefault="00643635" w:rsidP="00643635">
      <w:pPr>
        <w:shd w:val="clear" w:color="auto" w:fill="FFFFFF"/>
        <w:spacing w:after="0" w:line="240" w:lineRule="auto"/>
        <w:rPr>
          <w:rFonts w:ascii="Times New Roman" w:eastAsia="Times New Roman" w:hAnsi="Times New Roman" w:cs="Times New Roman"/>
          <w:i/>
          <w:color w:val="000000"/>
          <w:sz w:val="24"/>
          <w:szCs w:val="24"/>
          <w:lang w:eastAsia="ru-RU"/>
        </w:rPr>
      </w:pPr>
      <w:r w:rsidRPr="00643635">
        <w:rPr>
          <w:rFonts w:ascii="Times New Roman" w:eastAsia="Times New Roman" w:hAnsi="Times New Roman" w:cs="Times New Roman"/>
          <w:i/>
          <w:color w:val="000000"/>
          <w:sz w:val="24"/>
          <w:szCs w:val="24"/>
          <w:lang w:eastAsia="ru-RU"/>
        </w:rPr>
        <w:t>Всего</w:t>
      </w:r>
      <w:r w:rsidRPr="00643635">
        <w:rPr>
          <w:rFonts w:ascii="Times New Roman" w:eastAsia="Times New Roman" w:hAnsi="Times New Roman" w:cs="Times New Roman"/>
          <w:b/>
          <w:i/>
          <w:color w:val="000000"/>
          <w:sz w:val="24"/>
          <w:szCs w:val="24"/>
          <w:lang w:eastAsia="ru-RU"/>
        </w:rPr>
        <w:t xml:space="preserve"> 7 баллов</w:t>
      </w:r>
      <w:r w:rsidRPr="00643635">
        <w:rPr>
          <w:rFonts w:ascii="Times New Roman" w:eastAsia="Times New Roman" w:hAnsi="Times New Roman" w:cs="Times New Roman"/>
          <w:i/>
          <w:color w:val="000000"/>
          <w:sz w:val="24"/>
          <w:szCs w:val="24"/>
          <w:lang w:eastAsia="ru-RU"/>
        </w:rPr>
        <w:t xml:space="preserve"> за задание, по 1 баллу за каждый правильный ответ.</w:t>
      </w:r>
    </w:p>
    <w:p w:rsidR="00643635" w:rsidRPr="00643635" w:rsidRDefault="00643635" w:rsidP="00643635">
      <w:pPr>
        <w:shd w:val="clear" w:color="auto" w:fill="FFFFFF"/>
        <w:spacing w:after="0" w:line="240" w:lineRule="auto"/>
        <w:rPr>
          <w:rFonts w:ascii="Times New Roman" w:eastAsia="Times New Roman" w:hAnsi="Times New Roman" w:cs="Times New Roman"/>
          <w:i/>
          <w:sz w:val="24"/>
          <w:szCs w:val="24"/>
          <w:lang w:eastAsia="ru-RU"/>
        </w:rPr>
      </w:pPr>
    </w:p>
    <w:p w:rsidR="00643635" w:rsidRPr="00643635" w:rsidRDefault="00643635" w:rsidP="00643635">
      <w:pPr>
        <w:spacing w:after="0" w:line="240" w:lineRule="auto"/>
        <w:ind w:firstLine="540"/>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2. По какому принципу образованы ряды? Дайте КРАТКИЙ ответ.</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 xml:space="preserve">   2.1.</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Авторитет, страх, сила, убеждение </w:t>
      </w:r>
      <w:r w:rsidRPr="00643635">
        <w:rPr>
          <w:rFonts w:ascii="Times New Roman" w:eastAsia="Times New Roman" w:hAnsi="Times New Roman" w:cs="Times New Roman"/>
          <w:sz w:val="24"/>
          <w:szCs w:val="24"/>
          <w:highlight w:val="yellow"/>
          <w:lang w:eastAsia="ru-RU"/>
        </w:rPr>
        <w:t>(источники власти)</w:t>
      </w:r>
      <w:r w:rsidRPr="00643635">
        <w:rPr>
          <w:rFonts w:ascii="Arial" w:eastAsia="Times New Roman" w:hAnsi="Times New Roman" w:cs="Arial"/>
          <w:color w:val="000000"/>
          <w:sz w:val="24"/>
          <w:szCs w:val="24"/>
          <w:lang w:eastAsia="ru-RU"/>
        </w:rPr>
        <w:t xml:space="preserve">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color w:val="000000"/>
          <w:sz w:val="24"/>
          <w:szCs w:val="24"/>
          <w:lang w:eastAsia="ru-RU"/>
        </w:rPr>
        <w:t>2.2</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Повседневная ссора, развод супругов, забастовка, революция </w:t>
      </w:r>
      <w:r w:rsidRPr="00643635">
        <w:rPr>
          <w:rFonts w:ascii="Times New Roman" w:eastAsia="Times New Roman" w:hAnsi="Times New Roman" w:cs="Times New Roman"/>
          <w:color w:val="000000"/>
          <w:sz w:val="24"/>
          <w:szCs w:val="24"/>
          <w:highlight w:val="yellow"/>
          <w:lang w:eastAsia="ru-RU"/>
        </w:rPr>
        <w:t>(формы конфликтов)</w:t>
      </w:r>
      <w:r w:rsidRPr="00643635">
        <w:rPr>
          <w:rFonts w:ascii="Times New Roman" w:eastAsia="Times New Roman" w:hAnsi="Times New Roman" w:cs="Times New Roman"/>
          <w:color w:val="000000"/>
          <w:sz w:val="24"/>
          <w:szCs w:val="24"/>
          <w:lang w:eastAsia="ru-RU"/>
        </w:rPr>
        <w:t>.</w:t>
      </w: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Всего </w:t>
      </w:r>
      <w:r w:rsidRPr="00643635">
        <w:rPr>
          <w:rFonts w:ascii="Times New Roman" w:eastAsia="Times New Roman" w:hAnsi="Times New Roman" w:cs="Times New Roman"/>
          <w:b/>
          <w:i/>
          <w:sz w:val="24"/>
          <w:szCs w:val="24"/>
          <w:lang w:eastAsia="ru-RU"/>
        </w:rPr>
        <w:t>4 балла</w:t>
      </w:r>
      <w:r w:rsidRPr="00643635">
        <w:rPr>
          <w:rFonts w:ascii="Times New Roman" w:eastAsia="Times New Roman" w:hAnsi="Times New Roman" w:cs="Times New Roman"/>
          <w:i/>
          <w:sz w:val="24"/>
          <w:szCs w:val="24"/>
          <w:lang w:eastAsia="ru-RU"/>
        </w:rPr>
        <w:t xml:space="preserve"> за задание, по 2 балла за каждый правильно установленный принцип образования ряда.</w:t>
      </w:r>
    </w:p>
    <w:p w:rsidR="00643635" w:rsidRPr="00643635" w:rsidRDefault="00643635" w:rsidP="00643635">
      <w:pPr>
        <w:spacing w:after="0" w:line="240" w:lineRule="auto"/>
        <w:ind w:firstLine="540"/>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ind w:firstLine="540"/>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3. Что является лишним в ряду? Дайте КРАТКОЕ пояснение.</w:t>
      </w:r>
    </w:p>
    <w:p w:rsidR="00643635" w:rsidRPr="00643635" w:rsidRDefault="00643635" w:rsidP="00643635">
      <w:pPr>
        <w:shd w:val="clear" w:color="auto" w:fill="FFFFFF"/>
        <w:tabs>
          <w:tab w:val="left" w:pos="540"/>
        </w:tabs>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color w:val="000000"/>
          <w:sz w:val="24"/>
          <w:szCs w:val="24"/>
          <w:lang w:eastAsia="ru-RU"/>
        </w:rPr>
        <w:t>3.1.</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sz w:val="24"/>
          <w:szCs w:val="24"/>
          <w:lang w:eastAsia="ru-RU"/>
        </w:rPr>
        <w:t xml:space="preserve">Налог на прибыль, поимущественный налог, подоходный налог, </w:t>
      </w:r>
      <w:r w:rsidRPr="00643635">
        <w:rPr>
          <w:rFonts w:ascii="Times New Roman" w:eastAsia="Times New Roman" w:hAnsi="Times New Roman" w:cs="Times New Roman"/>
          <w:sz w:val="24"/>
          <w:szCs w:val="24"/>
          <w:highlight w:val="yellow"/>
          <w:lang w:eastAsia="ru-RU"/>
        </w:rPr>
        <w:t>налог на добавленную стоимость</w:t>
      </w:r>
      <w:r w:rsidRPr="00643635">
        <w:rPr>
          <w:rFonts w:ascii="Times New Roman" w:eastAsia="Times New Roman" w:hAnsi="Times New Roman" w:cs="Times New Roman"/>
          <w:sz w:val="24"/>
          <w:szCs w:val="24"/>
          <w:lang w:eastAsia="ru-RU"/>
        </w:rPr>
        <w:t xml:space="preserve"> (косвенный налог)</w:t>
      </w:r>
      <w:r w:rsidRPr="00643635">
        <w:rPr>
          <w:rFonts w:ascii="Times New Roman" w:eastAsia="Times New Roman" w:hAnsi="Times New Roman" w:cs="Times New Roman"/>
          <w:b/>
          <w:sz w:val="24"/>
          <w:szCs w:val="24"/>
          <w:lang w:eastAsia="ru-RU"/>
        </w:rPr>
        <w:t xml:space="preserve"> </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3.2.</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а)</w:t>
      </w:r>
      <w:r w:rsidRPr="00643635">
        <w:rPr>
          <w:rFonts w:ascii="Times New Roman" w:eastAsia="Times New Roman" w:hAnsi="Times New Roman" w:cs="Times New Roman"/>
          <w:sz w:val="24"/>
          <w:szCs w:val="24"/>
          <w:lang w:eastAsia="ru-RU"/>
        </w:rPr>
        <w:t xml:space="preserve"> «Если бы государство могло определять общий объем ресурсов, предназначенных для увеличения орудий производства и основных ставок вознаграждения владельцев этих ресурсов, этим было бы достигнуто все, что необходимо»; </w:t>
      </w:r>
      <w:proofErr w:type="gramStart"/>
      <w:r w:rsidRPr="00643635">
        <w:rPr>
          <w:rFonts w:ascii="Times New Roman" w:eastAsia="Times New Roman" w:hAnsi="Times New Roman" w:cs="Times New Roman"/>
          <w:b/>
          <w:sz w:val="24"/>
          <w:szCs w:val="24"/>
          <w:highlight w:val="yellow"/>
          <w:lang w:eastAsia="ru-RU"/>
        </w:rPr>
        <w:t>б)</w:t>
      </w:r>
      <w:r w:rsidRPr="00643635">
        <w:rPr>
          <w:rFonts w:ascii="Times New Roman" w:eastAsia="Times New Roman" w:hAnsi="Times New Roman" w:cs="Times New Roman"/>
          <w:sz w:val="24"/>
          <w:szCs w:val="24"/>
          <w:highlight w:val="yellow"/>
          <w:lang w:eastAsia="ru-RU"/>
        </w:rPr>
        <w:t xml:space="preserve"> «Единственный способ не попасть в клетку контролируемой директивной экономики, куда нас загоняет постоянная инфляция, и тем самым спасти в конечном итоге цивилизацию, состоит в том, чтобы лишить правительства власти над предложением денег»;</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в)</w:t>
      </w:r>
      <w:r w:rsidRPr="00643635">
        <w:rPr>
          <w:rFonts w:ascii="Times New Roman" w:eastAsia="Times New Roman" w:hAnsi="Times New Roman" w:cs="Times New Roman"/>
          <w:sz w:val="24"/>
          <w:szCs w:val="24"/>
          <w:lang w:eastAsia="ru-RU"/>
        </w:rPr>
        <w:t xml:space="preserve"> «При нынешней организации рынков, я делаю вывод, что регулирование объема текущих инвестиций оставлять в частных руках небезопасно»;</w:t>
      </w:r>
      <w:proofErr w:type="gramEnd"/>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г)</w:t>
      </w:r>
      <w:r w:rsidRPr="00643635">
        <w:rPr>
          <w:rFonts w:ascii="Times New Roman" w:eastAsia="Times New Roman" w:hAnsi="Times New Roman" w:cs="Times New Roman"/>
          <w:sz w:val="24"/>
          <w:szCs w:val="24"/>
          <w:lang w:eastAsia="ru-RU"/>
        </w:rPr>
        <w:t xml:space="preserve"> «Самые большие экономические дьяволы нашего времени суть плоды риска, неопределенности и невежества»</w:t>
      </w:r>
      <w:proofErr w:type="gramStart"/>
      <w:r w:rsidRPr="00643635">
        <w:rPr>
          <w:rFonts w:ascii="Times New Roman" w:eastAsia="Times New Roman" w:hAnsi="Times New Roman" w:cs="Times New Roman"/>
          <w:sz w:val="24"/>
          <w:szCs w:val="24"/>
          <w:lang w:eastAsia="ru-RU"/>
        </w:rPr>
        <w:t>.</w:t>
      </w:r>
      <w:proofErr w:type="gramEnd"/>
      <w:r w:rsidRPr="00643635">
        <w:rPr>
          <w:rFonts w:ascii="Times New Roman" w:eastAsia="Times New Roman" w:hAnsi="Times New Roman" w:cs="Times New Roman"/>
          <w:sz w:val="24"/>
          <w:szCs w:val="24"/>
          <w:lang w:eastAsia="ru-RU"/>
        </w:rPr>
        <w:t xml:space="preserve"> (</w:t>
      </w:r>
      <w:proofErr w:type="gramStart"/>
      <w:r w:rsidRPr="00643635">
        <w:rPr>
          <w:rFonts w:ascii="Times New Roman" w:eastAsia="Times New Roman" w:hAnsi="Times New Roman" w:cs="Times New Roman"/>
          <w:sz w:val="24"/>
          <w:szCs w:val="24"/>
          <w:lang w:eastAsia="ru-RU"/>
        </w:rPr>
        <w:t>п</w:t>
      </w:r>
      <w:proofErr w:type="gramEnd"/>
      <w:r w:rsidRPr="00643635">
        <w:rPr>
          <w:rFonts w:ascii="Times New Roman" w:eastAsia="Times New Roman" w:hAnsi="Times New Roman" w:cs="Times New Roman"/>
          <w:sz w:val="24"/>
          <w:szCs w:val="24"/>
          <w:lang w:eastAsia="ru-RU"/>
        </w:rPr>
        <w:t>ризнак рыночной экономики)</w:t>
      </w: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Всего </w:t>
      </w:r>
      <w:r w:rsidRPr="00643635">
        <w:rPr>
          <w:rFonts w:ascii="Times New Roman" w:eastAsia="Times New Roman" w:hAnsi="Times New Roman" w:cs="Times New Roman"/>
          <w:b/>
          <w:i/>
          <w:sz w:val="24"/>
          <w:szCs w:val="24"/>
          <w:lang w:eastAsia="ru-RU"/>
        </w:rPr>
        <w:t>6 баллов</w:t>
      </w:r>
      <w:r w:rsidRPr="00643635">
        <w:rPr>
          <w:rFonts w:ascii="Times New Roman" w:eastAsia="Times New Roman" w:hAnsi="Times New Roman" w:cs="Times New Roman"/>
          <w:i/>
          <w:sz w:val="24"/>
          <w:szCs w:val="24"/>
          <w:lang w:eastAsia="ru-RU"/>
        </w:rPr>
        <w:t xml:space="preserve"> за задание, по 2 балла за каждое правильно установленное  пояснение и 1 балл за определение лишнего.</w:t>
      </w:r>
    </w:p>
    <w:p w:rsidR="00643635" w:rsidRPr="00643635" w:rsidRDefault="00643635" w:rsidP="00643635">
      <w:pPr>
        <w:shd w:val="clear" w:color="auto" w:fill="FFFFFF"/>
        <w:tabs>
          <w:tab w:val="left" w:pos="540"/>
        </w:tabs>
        <w:spacing w:after="0" w:line="240" w:lineRule="auto"/>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    4. Заполните пропуски в ряду.</w:t>
      </w: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4.1.</w:t>
      </w:r>
      <w:r w:rsidRPr="00643635">
        <w:rPr>
          <w:rFonts w:ascii="Times New Roman" w:eastAsia="Times New Roman" w:hAnsi="Times New Roman" w:cs="Times New Roman"/>
          <w:sz w:val="24"/>
          <w:szCs w:val="24"/>
          <w:lang w:eastAsia="ru-RU"/>
        </w:rPr>
        <w:t xml:space="preserve"> </w:t>
      </w:r>
      <w:proofErr w:type="gramStart"/>
      <w:r w:rsidRPr="00643635">
        <w:rPr>
          <w:rFonts w:ascii="Times New Roman" w:eastAsia="Times New Roman" w:hAnsi="Times New Roman" w:cs="Times New Roman"/>
          <w:sz w:val="24"/>
          <w:szCs w:val="24"/>
          <w:lang w:eastAsia="ru-RU"/>
        </w:rPr>
        <w:t xml:space="preserve">Пророк, «сверхчеловек», герой – харизматическое лидерство, монарх и (или) глава церкви - _____,  избранное должностное лицо – легальное лидерство; </w:t>
      </w:r>
      <w:r w:rsidRPr="00643635">
        <w:rPr>
          <w:rFonts w:ascii="Times New Roman" w:eastAsia="Times New Roman" w:hAnsi="Times New Roman" w:cs="Times New Roman"/>
          <w:sz w:val="24"/>
          <w:szCs w:val="24"/>
          <w:highlight w:val="yellow"/>
          <w:lang w:eastAsia="ru-RU"/>
        </w:rPr>
        <w:t>(традиционное)</w:t>
      </w:r>
      <w:proofErr w:type="gramEnd"/>
    </w:p>
    <w:p w:rsidR="00643635" w:rsidRPr="00643635" w:rsidRDefault="00643635" w:rsidP="00643635">
      <w:pPr>
        <w:spacing w:after="0" w:line="240" w:lineRule="auto"/>
        <w:jc w:val="both"/>
        <w:rPr>
          <w:rFonts w:ascii="Times New Roman" w:eastAsia="Times New Roman" w:hAnsi="Times New Roman" w:cs="Times New Roman"/>
          <w:sz w:val="20"/>
          <w:szCs w:val="20"/>
          <w:lang w:eastAsia="ru-RU"/>
        </w:rPr>
      </w:pPr>
      <w:r w:rsidRPr="00643635">
        <w:rPr>
          <w:rFonts w:ascii="Times New Roman" w:eastAsia="Times New Roman" w:hAnsi="Times New Roman" w:cs="Times New Roman"/>
          <w:b/>
          <w:color w:val="000000"/>
          <w:sz w:val="20"/>
          <w:szCs w:val="20"/>
          <w:lang w:eastAsia="ru-RU"/>
        </w:rPr>
        <w:t>4.2.</w:t>
      </w:r>
      <w:r w:rsidRPr="00643635">
        <w:rPr>
          <w:rFonts w:ascii="Times New Roman" w:eastAsia="Times New Roman" w:hAnsi="Times New Roman" w:cs="Times New Roman"/>
          <w:color w:val="000000"/>
          <w:sz w:val="20"/>
          <w:szCs w:val="20"/>
          <w:lang w:eastAsia="ru-RU"/>
        </w:rPr>
        <w:t xml:space="preserve"> </w:t>
      </w:r>
      <w:r w:rsidRPr="00643635">
        <w:rPr>
          <w:rFonts w:ascii="Times New Roman" w:eastAsia="Times New Roman" w:hAnsi="Times New Roman" w:cs="Times New Roman"/>
          <w:sz w:val="20"/>
          <w:szCs w:val="20"/>
          <w:lang w:eastAsia="ru-RU"/>
        </w:rPr>
        <w:t>Средневековье</w:t>
      </w:r>
      <w:r w:rsidRPr="00643635">
        <w:rPr>
          <w:rFonts w:ascii="Times New Roman" w:eastAsia="Times New Roman" w:hAnsi="Times New Roman" w:cs="Times New Roman"/>
          <w:b/>
          <w:sz w:val="20"/>
          <w:szCs w:val="20"/>
          <w:lang w:eastAsia="ru-RU"/>
        </w:rPr>
        <w:t xml:space="preserve"> – </w:t>
      </w:r>
      <w:proofErr w:type="spellStart"/>
      <w:r w:rsidRPr="00643635">
        <w:rPr>
          <w:rFonts w:ascii="Times New Roman" w:eastAsia="Times New Roman" w:hAnsi="Times New Roman" w:cs="Times New Roman"/>
          <w:sz w:val="20"/>
          <w:szCs w:val="20"/>
          <w:lang w:eastAsia="ru-RU"/>
        </w:rPr>
        <w:t>теоцентризм</w:t>
      </w:r>
      <w:proofErr w:type="spellEnd"/>
      <w:r w:rsidRPr="00643635">
        <w:rPr>
          <w:rFonts w:ascii="Times New Roman" w:eastAsia="Times New Roman" w:hAnsi="Times New Roman" w:cs="Times New Roman"/>
          <w:sz w:val="20"/>
          <w:szCs w:val="20"/>
          <w:lang w:eastAsia="ru-RU"/>
        </w:rPr>
        <w:t>,</w:t>
      </w:r>
      <w:r w:rsidRPr="00643635">
        <w:rPr>
          <w:rFonts w:ascii="Times New Roman" w:eastAsia="Times New Roman" w:hAnsi="Times New Roman" w:cs="Times New Roman"/>
          <w:b/>
          <w:sz w:val="20"/>
          <w:szCs w:val="20"/>
          <w:lang w:eastAsia="ru-RU"/>
        </w:rPr>
        <w:t xml:space="preserve"> </w:t>
      </w:r>
      <w:r w:rsidRPr="00643635">
        <w:rPr>
          <w:rFonts w:ascii="Times New Roman" w:eastAsia="Times New Roman" w:hAnsi="Times New Roman" w:cs="Times New Roman"/>
          <w:sz w:val="20"/>
          <w:szCs w:val="20"/>
          <w:lang w:eastAsia="ru-RU"/>
        </w:rPr>
        <w:t>Возрождение - _____, Просвещение – рационализм</w:t>
      </w:r>
      <w:proofErr w:type="gramStart"/>
      <w:r w:rsidRPr="00643635">
        <w:rPr>
          <w:rFonts w:ascii="Times New Roman" w:eastAsia="Times New Roman" w:hAnsi="Times New Roman" w:cs="Times New Roman"/>
          <w:sz w:val="20"/>
          <w:szCs w:val="20"/>
          <w:lang w:eastAsia="ru-RU"/>
        </w:rPr>
        <w:t>.</w:t>
      </w:r>
      <w:proofErr w:type="gramEnd"/>
      <w:r w:rsidRPr="00643635">
        <w:rPr>
          <w:rFonts w:ascii="Times New Roman" w:eastAsia="Times New Roman" w:hAnsi="Times New Roman" w:cs="Times New Roman"/>
          <w:sz w:val="20"/>
          <w:szCs w:val="20"/>
          <w:lang w:eastAsia="ru-RU"/>
        </w:rPr>
        <w:t xml:space="preserve"> </w:t>
      </w:r>
      <w:r w:rsidRPr="00643635">
        <w:rPr>
          <w:rFonts w:ascii="Times New Roman" w:eastAsia="Times New Roman" w:hAnsi="Times New Roman" w:cs="Times New Roman"/>
          <w:sz w:val="20"/>
          <w:szCs w:val="20"/>
          <w:highlight w:val="yellow"/>
          <w:lang w:eastAsia="ru-RU"/>
        </w:rPr>
        <w:t>(</w:t>
      </w:r>
      <w:proofErr w:type="gramStart"/>
      <w:r w:rsidRPr="00643635">
        <w:rPr>
          <w:rFonts w:ascii="Times New Roman" w:eastAsia="Times New Roman" w:hAnsi="Times New Roman" w:cs="Times New Roman"/>
          <w:sz w:val="20"/>
          <w:szCs w:val="20"/>
          <w:highlight w:val="yellow"/>
          <w:lang w:eastAsia="ru-RU"/>
        </w:rPr>
        <w:t>а</w:t>
      </w:r>
      <w:proofErr w:type="gramEnd"/>
      <w:r w:rsidRPr="00643635">
        <w:rPr>
          <w:rFonts w:ascii="Times New Roman" w:eastAsia="Times New Roman" w:hAnsi="Times New Roman" w:cs="Times New Roman"/>
          <w:sz w:val="20"/>
          <w:szCs w:val="20"/>
          <w:highlight w:val="yellow"/>
          <w:lang w:eastAsia="ru-RU"/>
        </w:rPr>
        <w:t>нтропоцентризм).</w:t>
      </w: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Всего </w:t>
      </w:r>
      <w:r w:rsidRPr="00643635">
        <w:rPr>
          <w:rFonts w:ascii="Times New Roman" w:eastAsia="Times New Roman" w:hAnsi="Times New Roman" w:cs="Times New Roman"/>
          <w:b/>
          <w:i/>
          <w:sz w:val="24"/>
          <w:szCs w:val="24"/>
          <w:lang w:eastAsia="ru-RU"/>
        </w:rPr>
        <w:t>4 балла</w:t>
      </w:r>
      <w:r w:rsidRPr="00643635">
        <w:rPr>
          <w:rFonts w:ascii="Times New Roman" w:eastAsia="Times New Roman" w:hAnsi="Times New Roman" w:cs="Times New Roman"/>
          <w:i/>
          <w:sz w:val="24"/>
          <w:szCs w:val="24"/>
          <w:lang w:eastAsia="ru-RU"/>
        </w:rPr>
        <w:t xml:space="preserve"> за задание, по 2 балла за каждый правильно заполненный пропуск.</w:t>
      </w:r>
    </w:p>
    <w:p w:rsidR="00643635" w:rsidRPr="00643635" w:rsidRDefault="00643635" w:rsidP="00643635">
      <w:pPr>
        <w:spacing w:after="0" w:line="240" w:lineRule="auto"/>
        <w:ind w:firstLine="540"/>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5. Вставьте вместо пропусков порядковые номера соответствующих слов из предложенного списка. Слова даны в списке в единственном числе, прилагательные в форме мужского рода. Одни и те же слова могут быть пропущены в тексте неоднократно. Обратите внимание: в списке слов есть и такие, которые в тексте встречаться не должны!</w:t>
      </w:r>
    </w:p>
    <w:tbl>
      <w:tblPr>
        <w:tblpPr w:leftFromText="180" w:rightFromText="180" w:bottomFromText="200" w:vertAnchor="text" w:horzAnchor="margin" w:tblpXSpec="center" w:tblpY="1203"/>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1"/>
        <w:gridCol w:w="1464"/>
        <w:gridCol w:w="1970"/>
        <w:gridCol w:w="1680"/>
        <w:gridCol w:w="1688"/>
      </w:tblGrid>
      <w:tr w:rsidR="00643635" w:rsidRPr="00643635" w:rsidTr="00643635">
        <w:tc>
          <w:tcPr>
            <w:tcW w:w="1809"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1. социология</w:t>
            </w:r>
          </w:p>
        </w:tc>
        <w:tc>
          <w:tcPr>
            <w:tcW w:w="1561"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2.социальная группа</w:t>
            </w:r>
          </w:p>
        </w:tc>
        <w:tc>
          <w:tcPr>
            <w:tcW w:w="146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 xml:space="preserve">3. сословие </w:t>
            </w:r>
          </w:p>
        </w:tc>
        <w:tc>
          <w:tcPr>
            <w:tcW w:w="197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4. социальная стратификация</w:t>
            </w:r>
          </w:p>
        </w:tc>
        <w:tc>
          <w:tcPr>
            <w:tcW w:w="168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5. П. Сорокин</w:t>
            </w:r>
          </w:p>
        </w:tc>
        <w:tc>
          <w:tcPr>
            <w:tcW w:w="16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6. широкий</w:t>
            </w:r>
          </w:p>
        </w:tc>
      </w:tr>
      <w:tr w:rsidR="00643635" w:rsidRPr="00643635" w:rsidTr="00643635">
        <w:tc>
          <w:tcPr>
            <w:tcW w:w="1809"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7. социальный слой</w:t>
            </w:r>
          </w:p>
        </w:tc>
        <w:tc>
          <w:tcPr>
            <w:tcW w:w="1561"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8.социальная психология</w:t>
            </w:r>
          </w:p>
        </w:tc>
        <w:tc>
          <w:tcPr>
            <w:tcW w:w="146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9. узкий</w:t>
            </w:r>
          </w:p>
        </w:tc>
        <w:tc>
          <w:tcPr>
            <w:tcW w:w="197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10. социальная дифференциация</w:t>
            </w:r>
          </w:p>
        </w:tc>
        <w:tc>
          <w:tcPr>
            <w:tcW w:w="168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11. страта</w:t>
            </w:r>
          </w:p>
        </w:tc>
        <w:tc>
          <w:tcPr>
            <w:tcW w:w="168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12. К. Маркс</w:t>
            </w:r>
          </w:p>
        </w:tc>
      </w:tr>
    </w:tbl>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Вставьте вместо пропусков соответствующие слова и сочетания слов из приведенного списка. Запишите порядковые номера выбранных вами слов и сочетаний в той последовательности, в какой они идут в тексте. Обратите внимание: в списке слов и сочетаний слов больше, чем пропусков в тексте!</w:t>
      </w:r>
    </w:p>
    <w:p w:rsidR="00643635" w:rsidRPr="00643635" w:rsidRDefault="00643635" w:rsidP="00643635">
      <w:pPr>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i/>
          <w:sz w:val="24"/>
          <w:szCs w:val="24"/>
          <w:lang w:eastAsia="ru-RU"/>
        </w:rPr>
        <w:t xml:space="preserve"> </w:t>
      </w:r>
      <w:r w:rsidRPr="00643635">
        <w:rPr>
          <w:rFonts w:ascii="Times New Roman" w:eastAsia="Times New Roman" w:hAnsi="Times New Roman" w:cs="Times New Roman"/>
          <w:b/>
          <w:sz w:val="24"/>
          <w:szCs w:val="24"/>
          <w:lang w:eastAsia="ru-RU"/>
        </w:rPr>
        <w:t>Последовательность цифр: 1 6 9 10 2 7 4 5 11</w:t>
      </w:r>
    </w:p>
    <w:p w:rsidR="00643635" w:rsidRPr="00643635" w:rsidRDefault="00643635" w:rsidP="00643635">
      <w:pPr>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i/>
          <w:sz w:val="24"/>
          <w:szCs w:val="24"/>
          <w:lang w:eastAsia="ru-RU"/>
        </w:rPr>
        <w:t xml:space="preserve">Максимум за задание </w:t>
      </w:r>
      <w:r w:rsidRPr="00643635">
        <w:rPr>
          <w:rFonts w:ascii="Times New Roman" w:eastAsia="Times New Roman" w:hAnsi="Times New Roman" w:cs="Times New Roman"/>
          <w:b/>
          <w:i/>
          <w:sz w:val="24"/>
          <w:szCs w:val="24"/>
          <w:lang w:eastAsia="ru-RU"/>
        </w:rPr>
        <w:t>9 баллов</w:t>
      </w:r>
      <w:r w:rsidRPr="00643635">
        <w:rPr>
          <w:rFonts w:ascii="Times New Roman" w:eastAsia="Times New Roman" w:hAnsi="Times New Roman" w:cs="Times New Roman"/>
          <w:i/>
          <w:sz w:val="24"/>
          <w:szCs w:val="24"/>
          <w:lang w:eastAsia="ru-RU"/>
        </w:rPr>
        <w:t>, за  верно заполненный  пропуск – 1 балл.</w:t>
      </w:r>
    </w:p>
    <w:p w:rsidR="00643635" w:rsidRPr="00643635" w:rsidRDefault="00643635" w:rsidP="00643635">
      <w:pPr>
        <w:spacing w:after="0" w:line="240" w:lineRule="auto"/>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lastRenderedPageBreak/>
        <w:t>6. Соотнесите исторические типы человеческого сознания и их характеристики.</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tbl>
      <w:tblPr>
        <w:tblW w:w="10773"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8"/>
        <w:gridCol w:w="4393"/>
      </w:tblGrid>
      <w:tr w:rsidR="00643635" w:rsidRPr="00643635" w:rsidTr="00643635">
        <w:tc>
          <w:tcPr>
            <w:tcW w:w="3402"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 xml:space="preserve">                     1</w:t>
            </w:r>
          </w:p>
        </w:tc>
        <w:tc>
          <w:tcPr>
            <w:tcW w:w="297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 xml:space="preserve">                        2</w:t>
            </w:r>
          </w:p>
        </w:tc>
        <w:tc>
          <w:tcPr>
            <w:tcW w:w="4393"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 xml:space="preserve">                     3</w:t>
            </w:r>
          </w:p>
        </w:tc>
      </w:tr>
      <w:tr w:rsidR="00643635" w:rsidRPr="00643635" w:rsidTr="00643635">
        <w:tc>
          <w:tcPr>
            <w:tcW w:w="3402"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 xml:space="preserve">Б, Г, </w:t>
            </w:r>
            <w:proofErr w:type="gramStart"/>
            <w:r w:rsidRPr="00643635">
              <w:rPr>
                <w:rFonts w:ascii="Times New Roman" w:eastAsia="Times New Roman" w:hAnsi="Times New Roman" w:cs="Times New Roman"/>
                <w:b/>
                <w:sz w:val="24"/>
                <w:szCs w:val="24"/>
              </w:rPr>
              <w:t>З</w:t>
            </w:r>
            <w:proofErr w:type="gramEnd"/>
          </w:p>
        </w:tc>
        <w:tc>
          <w:tcPr>
            <w:tcW w:w="2978"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А, В, Е</w:t>
            </w:r>
          </w:p>
        </w:tc>
        <w:tc>
          <w:tcPr>
            <w:tcW w:w="4393"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b/>
                <w:sz w:val="24"/>
                <w:szCs w:val="24"/>
              </w:rPr>
            </w:pPr>
            <w:r w:rsidRPr="00643635">
              <w:rPr>
                <w:rFonts w:ascii="Times New Roman" w:eastAsia="Times New Roman" w:hAnsi="Times New Roman" w:cs="Times New Roman"/>
                <w:b/>
                <w:sz w:val="24"/>
                <w:szCs w:val="24"/>
              </w:rPr>
              <w:t xml:space="preserve"> Д, Ж, И</w:t>
            </w:r>
          </w:p>
        </w:tc>
      </w:tr>
    </w:tbl>
    <w:p w:rsidR="00643635" w:rsidRPr="00643635" w:rsidRDefault="00643635" w:rsidP="00643635">
      <w:pPr>
        <w:spacing w:after="0" w:line="240" w:lineRule="auto"/>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По 1 баллу за каждое верное соответствие. Всего </w:t>
      </w:r>
      <w:r w:rsidRPr="00643635">
        <w:rPr>
          <w:rFonts w:ascii="Times New Roman" w:eastAsia="Times New Roman" w:hAnsi="Times New Roman" w:cs="Times New Roman"/>
          <w:b/>
          <w:sz w:val="24"/>
          <w:szCs w:val="24"/>
          <w:lang w:eastAsia="ru-RU"/>
        </w:rPr>
        <w:t>9 баллов</w:t>
      </w:r>
      <w:r w:rsidRPr="00643635">
        <w:rPr>
          <w:rFonts w:ascii="Times New Roman" w:eastAsia="Times New Roman" w:hAnsi="Times New Roman" w:cs="Times New Roman"/>
          <w:i/>
          <w:sz w:val="24"/>
          <w:szCs w:val="24"/>
          <w:lang w:eastAsia="ru-RU"/>
        </w:rPr>
        <w:t>.</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ind w:firstLine="540"/>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7. Проанализируйте с точки зрения действующего законодательства, данные ситуации:</w:t>
      </w:r>
    </w:p>
    <w:p w:rsidR="00643635" w:rsidRPr="00643635" w:rsidRDefault="00643635" w:rsidP="00643635">
      <w:pPr>
        <w:spacing w:after="0" w:line="240" w:lineRule="auto"/>
        <w:jc w:val="both"/>
        <w:rPr>
          <w:rFonts w:ascii="Times New Roman" w:eastAsia="Times New Roman" w:hAnsi="Times New Roman" w:cs="Times New Roman"/>
          <w:iCs/>
          <w:sz w:val="24"/>
          <w:szCs w:val="24"/>
          <w:lang w:eastAsia="ru-RU"/>
        </w:rPr>
      </w:pPr>
      <w:r w:rsidRPr="00643635">
        <w:rPr>
          <w:rFonts w:ascii="Times New Roman" w:eastAsia="Times New Roman" w:hAnsi="Times New Roman" w:cs="Times New Roman"/>
          <w:b/>
          <w:color w:val="000000"/>
          <w:sz w:val="24"/>
          <w:szCs w:val="24"/>
          <w:lang w:eastAsia="ru-RU"/>
        </w:rPr>
        <w:t>7.1.</w:t>
      </w:r>
      <w:r w:rsidRPr="00643635">
        <w:rPr>
          <w:rFonts w:ascii="Times New Roman" w:eastAsia="Times New Roman" w:hAnsi="Times New Roman" w:cs="Times New Roman"/>
          <w:color w:val="000000"/>
          <w:sz w:val="24"/>
          <w:szCs w:val="24"/>
          <w:lang w:eastAsia="ru-RU"/>
        </w:rPr>
        <w:t xml:space="preserve"> </w:t>
      </w:r>
      <w:r w:rsidRPr="00643635">
        <w:rPr>
          <w:rFonts w:ascii="Times New Roman" w:eastAsia="Times New Roman" w:hAnsi="Times New Roman" w:cs="Times New Roman"/>
          <w:i/>
          <w:iCs/>
          <w:sz w:val="24"/>
          <w:szCs w:val="24"/>
          <w:lang w:eastAsia="ru-RU"/>
        </w:rPr>
        <w:t>Каковы должны быть, с точки зрения закона, действия директора школы? Ответ обоснуйте.</w:t>
      </w:r>
    </w:p>
    <w:p w:rsidR="00643635" w:rsidRPr="00643635" w:rsidRDefault="00643635" w:rsidP="00643635">
      <w:pPr>
        <w:spacing w:after="0" w:line="240" w:lineRule="auto"/>
        <w:jc w:val="both"/>
        <w:rPr>
          <w:rFonts w:ascii="Times New Roman" w:eastAsia="Times New Roman" w:hAnsi="Times New Roman" w:cs="Times New Roman"/>
          <w:sz w:val="20"/>
          <w:szCs w:val="20"/>
          <w:lang w:eastAsia="ru-RU"/>
        </w:rPr>
      </w:pPr>
      <w:r w:rsidRPr="00643635">
        <w:rPr>
          <w:rFonts w:ascii="Times New Roman" w:eastAsia="Times New Roman" w:hAnsi="Times New Roman" w:cs="Times New Roman"/>
          <w:b/>
          <w:sz w:val="20"/>
          <w:szCs w:val="20"/>
          <w:lang w:eastAsia="ru-RU"/>
        </w:rPr>
        <w:t xml:space="preserve">7.2. </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i/>
          <w:sz w:val="24"/>
          <w:szCs w:val="24"/>
          <w:lang w:eastAsia="ru-RU"/>
        </w:rPr>
        <w:t>Правомерен ли указ губернатора?</w:t>
      </w:r>
    </w:p>
    <w:p w:rsidR="00643635" w:rsidRPr="00643635" w:rsidRDefault="00643635" w:rsidP="00643635">
      <w:pPr>
        <w:spacing w:after="0" w:line="240" w:lineRule="auto"/>
        <w:rPr>
          <w:rFonts w:ascii="Times New Roman" w:eastAsia="Times New Roman" w:hAnsi="Times New Roman" w:cs="Times New Roman"/>
          <w:sz w:val="24"/>
          <w:szCs w:val="24"/>
          <w:highlight w:val="yellow"/>
          <w:lang w:eastAsia="ru-RU"/>
        </w:rPr>
      </w:pPr>
      <w:r w:rsidRPr="00643635">
        <w:rPr>
          <w:rFonts w:ascii="Times New Roman" w:eastAsia="Times New Roman" w:hAnsi="Times New Roman" w:cs="Times New Roman"/>
          <w:sz w:val="24"/>
          <w:szCs w:val="24"/>
          <w:highlight w:val="yellow"/>
          <w:lang w:eastAsia="ru-RU"/>
        </w:rPr>
        <w:t>7.1 Директор школы должен отказать религиозному объединению, т.к. РФ – светское государство и религиозные организации отделены от государственных учреждений и равны перед законом.</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highlight w:val="yellow"/>
          <w:lang w:eastAsia="ru-RU"/>
        </w:rPr>
        <w:t>7.2 Указ губернатора неправомерен, т.к. вопрос изменения границ находится в ведении Совета Федерации.</w:t>
      </w:r>
    </w:p>
    <w:p w:rsidR="00643635" w:rsidRPr="00643635" w:rsidRDefault="00643635" w:rsidP="00643635">
      <w:pPr>
        <w:spacing w:after="0" w:line="240" w:lineRule="auto"/>
        <w:rPr>
          <w:rFonts w:ascii="Times New Roman" w:eastAsia="Times New Roman" w:hAnsi="Times New Roman" w:cs="Times New Roman"/>
          <w:sz w:val="24"/>
          <w:szCs w:val="24"/>
          <w:highlight w:val="yellow"/>
          <w:lang w:eastAsia="ru-RU"/>
        </w:rPr>
      </w:pPr>
      <w:r w:rsidRPr="00643635">
        <w:rPr>
          <w:rFonts w:ascii="Times New Roman" w:eastAsia="Times New Roman" w:hAnsi="Times New Roman" w:cs="Times New Roman"/>
          <w:i/>
          <w:sz w:val="24"/>
          <w:szCs w:val="24"/>
          <w:lang w:eastAsia="ru-RU"/>
        </w:rPr>
        <w:t xml:space="preserve">Всего за задание </w:t>
      </w:r>
      <w:r w:rsidRPr="00643635">
        <w:rPr>
          <w:rFonts w:ascii="Times New Roman" w:eastAsia="Times New Roman" w:hAnsi="Times New Roman" w:cs="Times New Roman"/>
          <w:b/>
          <w:i/>
          <w:sz w:val="24"/>
          <w:szCs w:val="24"/>
          <w:lang w:eastAsia="ru-RU"/>
        </w:rPr>
        <w:t>6 баллов</w:t>
      </w:r>
      <w:r w:rsidRPr="00643635">
        <w:rPr>
          <w:rFonts w:ascii="Times New Roman" w:eastAsia="Times New Roman" w:hAnsi="Times New Roman" w:cs="Times New Roman"/>
          <w:i/>
          <w:sz w:val="24"/>
          <w:szCs w:val="24"/>
          <w:lang w:eastAsia="ru-RU"/>
        </w:rPr>
        <w:t>, до 3 баллов за каждую правильно решенную задачу.</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497396B0" wp14:editId="7268CCF1">
                <wp:simplePos x="0" y="0"/>
                <wp:positionH relativeFrom="column">
                  <wp:posOffset>-542925</wp:posOffset>
                </wp:positionH>
                <wp:positionV relativeFrom="paragraph">
                  <wp:posOffset>37465</wp:posOffset>
                </wp:positionV>
                <wp:extent cx="0" cy="342900"/>
                <wp:effectExtent l="9525" t="8890" r="9525" b="1016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2.95pt" to="-42.7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7ItEwIAACg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"/>
            </w:pict>
          </mc:Fallback>
        </mc:AlternateContent>
      </w:r>
      <w:r w:rsidRPr="00643635">
        <w:rPr>
          <w:rFonts w:ascii="Times New Roman" w:eastAsia="Times New Roman" w:hAnsi="Times New Roman" w:cs="Times New Roman"/>
          <w:b/>
          <w:sz w:val="24"/>
          <w:szCs w:val="24"/>
          <w:lang w:eastAsia="ru-RU"/>
        </w:rPr>
        <w:t>8. Из предложенных слов и сочетаний слов составьте ряд экономических понятий. Составьте схему, отражающую соотношение между этими понятиями.</w:t>
      </w:r>
    </w:p>
    <w:p w:rsidR="00643635" w:rsidRPr="00643635" w:rsidRDefault="00643635" w:rsidP="00643635">
      <w:pPr>
        <w:spacing w:after="0" w:line="240" w:lineRule="auto"/>
        <w:jc w:val="both"/>
        <w:rPr>
          <w:rFonts w:ascii="Times New Roman" w:eastAsia="Times New Roman" w:hAnsi="Times New Roman" w:cs="Times New Roman"/>
          <w:b/>
          <w:i/>
          <w:sz w:val="24"/>
          <w:szCs w:val="24"/>
          <w:lang w:eastAsia="ru-RU"/>
        </w:rPr>
      </w:pPr>
      <w:proofErr w:type="gramStart"/>
      <w:r w:rsidRPr="00643635">
        <w:rPr>
          <w:rFonts w:ascii="Times New Roman" w:eastAsia="Times New Roman" w:hAnsi="Times New Roman" w:cs="Times New Roman"/>
          <w:b/>
          <w:i/>
          <w:sz w:val="24"/>
          <w:szCs w:val="24"/>
          <w:lang w:eastAsia="ru-RU"/>
        </w:rPr>
        <w:t xml:space="preserve">Денежно-кредитная, государственные расходы, налогообложение, установление, политика, экономические средства, регулирование, бюджетная, установление, политика, норма обязательных резервов, государственное регулирование экономики, учетная ставка процента, денежная эмиссия. </w:t>
      </w:r>
      <w:proofErr w:type="gramEnd"/>
    </w:p>
    <w:p w:rsidR="00643635" w:rsidRPr="00643635" w:rsidRDefault="00643635" w:rsidP="00643635">
      <w:pPr>
        <w:spacing w:after="0" w:line="240" w:lineRule="auto"/>
        <w:jc w:val="both"/>
        <w:rPr>
          <w:rFonts w:ascii="Garamond" w:eastAsia="Times New Roman" w:hAnsi="Garamond" w:cs="Times New Roman"/>
          <w:sz w:val="24"/>
          <w:szCs w:val="24"/>
          <w:lang w:eastAsia="ru-RU"/>
        </w:rPr>
      </w:pPr>
    </w:p>
    <w:p w:rsidR="00643635" w:rsidRPr="00643635" w:rsidRDefault="00643635" w:rsidP="00643635">
      <w:pPr>
        <w:tabs>
          <w:tab w:val="left" w:pos="7580"/>
        </w:tabs>
        <w:spacing w:after="0" w:line="240" w:lineRule="auto"/>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По 2 балла за каждое составленное понятие (7 понятий для составления) и 6  баллов установленную схему. Всего </w:t>
      </w:r>
      <w:r w:rsidRPr="00643635">
        <w:rPr>
          <w:rFonts w:ascii="Times New Roman" w:eastAsia="Times New Roman" w:hAnsi="Times New Roman" w:cs="Times New Roman"/>
          <w:b/>
          <w:i/>
          <w:sz w:val="24"/>
          <w:szCs w:val="24"/>
          <w:lang w:eastAsia="ru-RU"/>
        </w:rPr>
        <w:t>20 баллов</w:t>
      </w:r>
      <w:r w:rsidRPr="00643635">
        <w:rPr>
          <w:rFonts w:ascii="Times New Roman" w:eastAsia="Times New Roman" w:hAnsi="Times New Roman" w:cs="Times New Roman"/>
          <w:i/>
          <w:sz w:val="24"/>
          <w:szCs w:val="24"/>
          <w:lang w:eastAsia="ru-RU"/>
        </w:rPr>
        <w:t>.</w:t>
      </w:r>
    </w:p>
    <w:p w:rsidR="00643635" w:rsidRPr="00643635" w:rsidRDefault="00643635" w:rsidP="00643635">
      <w:pPr>
        <w:spacing w:after="0" w:line="240" w:lineRule="auto"/>
        <w:jc w:val="both"/>
        <w:rPr>
          <w:rFonts w:ascii="Garamond" w:eastAsia="Times New Roman" w:hAnsi="Garamond" w:cs="Times New Roman"/>
          <w:sz w:val="24"/>
          <w:szCs w:val="24"/>
          <w:lang w:eastAsia="ru-RU"/>
        </w:rPr>
      </w:pPr>
    </w:p>
    <w:p w:rsidR="00643635" w:rsidRPr="00643635" w:rsidRDefault="00643635" w:rsidP="00643635">
      <w:pPr>
        <w:spacing w:after="0" w:line="240" w:lineRule="auto"/>
        <w:jc w:val="both"/>
        <w:rPr>
          <w:rFonts w:ascii="Garamond" w:eastAsia="Times New Roman" w:hAnsi="Garamond" w:cs="Times New Roman"/>
          <w:sz w:val="24"/>
          <w:szCs w:val="24"/>
          <w:lang w:eastAsia="ru-RU"/>
        </w:rPr>
      </w:pPr>
      <w:r w:rsidRPr="00643635">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0288" behindDoc="0" locked="0" layoutInCell="1" allowOverlap="1" wp14:anchorId="398B2A78" wp14:editId="2AE90D3E">
                <wp:simplePos x="0" y="0"/>
                <wp:positionH relativeFrom="column">
                  <wp:posOffset>-640080</wp:posOffset>
                </wp:positionH>
                <wp:positionV relativeFrom="paragraph">
                  <wp:posOffset>0</wp:posOffset>
                </wp:positionV>
                <wp:extent cx="6795135" cy="2343150"/>
                <wp:effectExtent l="7620" t="9525" r="7620" b="9525"/>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95135" cy="2343150"/>
                          <a:chOff x="761" y="11934"/>
                          <a:chExt cx="10500" cy="3408"/>
                        </a:xfrm>
                      </wpg:grpSpPr>
                      <wps:wsp>
                        <wps:cNvPr id="2" name="Rectangle 4"/>
                        <wps:cNvSpPr>
                          <a:spLocks noChangeArrowheads="1"/>
                        </wps:cNvSpPr>
                        <wps:spPr bwMode="auto">
                          <a:xfrm>
                            <a:off x="5571" y="13376"/>
                            <a:ext cx="2720" cy="683"/>
                          </a:xfrm>
                          <a:prstGeom prst="rect">
                            <a:avLst/>
                          </a:prstGeom>
                          <a:solidFill>
                            <a:srgbClr val="FFFFFF"/>
                          </a:solidFill>
                          <a:ln w="9525">
                            <a:solidFill>
                              <a:srgbClr val="000000"/>
                            </a:solidFill>
                            <a:miter lim="800000"/>
                            <a:headEnd/>
                            <a:tailEnd/>
                          </a:ln>
                        </wps:spPr>
                        <wps:txbx>
                          <w:txbxContent>
                            <w:p w:rsidR="00643635" w:rsidRDefault="00643635" w:rsidP="00643635">
                              <w:pPr>
                                <w:jc w:val="center"/>
                              </w:pPr>
                              <w:r>
                                <w:t>Денежно-кредитная политика</w:t>
                              </w:r>
                            </w:p>
                          </w:txbxContent>
                        </wps:txbx>
                        <wps:bodyPr rot="0" vert="horz" wrap="square" lIns="91440" tIns="45720" rIns="91440" bIns="45720" anchor="t" anchorCtr="0" upright="1">
                          <a:noAutofit/>
                        </wps:bodyPr>
                      </wps:wsp>
                      <wps:wsp>
                        <wps:cNvPr id="3" name="Rectangle 5"/>
                        <wps:cNvSpPr>
                          <a:spLocks noChangeArrowheads="1"/>
                        </wps:cNvSpPr>
                        <wps:spPr bwMode="auto">
                          <a:xfrm>
                            <a:off x="2291" y="13376"/>
                            <a:ext cx="2680" cy="663"/>
                          </a:xfrm>
                          <a:prstGeom prst="rect">
                            <a:avLst/>
                          </a:prstGeom>
                          <a:solidFill>
                            <a:srgbClr val="FFFFFF"/>
                          </a:solidFill>
                          <a:ln w="9525">
                            <a:solidFill>
                              <a:srgbClr val="000000"/>
                            </a:solidFill>
                            <a:miter lim="800000"/>
                            <a:headEnd/>
                            <a:tailEnd/>
                          </a:ln>
                        </wps:spPr>
                        <wps:txbx>
                          <w:txbxContent>
                            <w:p w:rsidR="00643635" w:rsidRDefault="00643635" w:rsidP="00643635">
                              <w:r>
                                <w:t>Бюджетная политика</w:t>
                              </w:r>
                            </w:p>
                          </w:txbxContent>
                        </wps:txbx>
                        <wps:bodyPr rot="0" vert="horz" wrap="square" lIns="91440" tIns="45720" rIns="91440" bIns="45720" anchor="t" anchorCtr="0" upright="1">
                          <a:noAutofit/>
                        </wps:bodyPr>
                      </wps:wsp>
                      <wps:wsp>
                        <wps:cNvPr id="4" name="Line 6"/>
                        <wps:cNvCnPr/>
                        <wps:spPr bwMode="auto">
                          <a:xfrm flipH="1">
                            <a:off x="3760" y="12826"/>
                            <a:ext cx="1620" cy="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7"/>
                        <wps:cNvCnPr/>
                        <wps:spPr bwMode="auto">
                          <a:xfrm>
                            <a:off x="5360" y="12826"/>
                            <a:ext cx="1540" cy="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Rectangle 8"/>
                        <wps:cNvSpPr>
                          <a:spLocks noChangeArrowheads="1"/>
                        </wps:cNvSpPr>
                        <wps:spPr bwMode="auto">
                          <a:xfrm>
                            <a:off x="7720" y="14479"/>
                            <a:ext cx="2700" cy="663"/>
                          </a:xfrm>
                          <a:prstGeom prst="rect">
                            <a:avLst/>
                          </a:prstGeom>
                          <a:solidFill>
                            <a:srgbClr val="FFFFFF"/>
                          </a:solidFill>
                          <a:ln w="9525">
                            <a:solidFill>
                              <a:srgbClr val="000000"/>
                            </a:solidFill>
                            <a:miter lim="800000"/>
                            <a:headEnd/>
                            <a:tailEnd/>
                          </a:ln>
                        </wps:spPr>
                        <wps:txbx>
                          <w:txbxContent>
                            <w:p w:rsidR="00643635" w:rsidRDefault="00643635" w:rsidP="00643635">
                              <w:r>
                                <w:t>Установление нормы обязательных резервов</w:t>
                              </w:r>
                            </w:p>
                          </w:txbxContent>
                        </wps:txbx>
                        <wps:bodyPr rot="0" vert="horz" wrap="square" lIns="91440" tIns="45720" rIns="91440" bIns="45720" anchor="t" anchorCtr="0" upright="1">
                          <a:noAutofit/>
                        </wps:bodyPr>
                      </wps:wsp>
                      <wps:wsp>
                        <wps:cNvPr id="7" name="Rectangle 9"/>
                        <wps:cNvSpPr>
                          <a:spLocks noChangeArrowheads="1"/>
                        </wps:cNvSpPr>
                        <wps:spPr bwMode="auto">
                          <a:xfrm>
                            <a:off x="5080" y="14439"/>
                            <a:ext cx="2540" cy="703"/>
                          </a:xfrm>
                          <a:prstGeom prst="rect">
                            <a:avLst/>
                          </a:prstGeom>
                          <a:solidFill>
                            <a:srgbClr val="FFFFFF"/>
                          </a:solidFill>
                          <a:ln w="9525">
                            <a:solidFill>
                              <a:srgbClr val="000000"/>
                            </a:solidFill>
                            <a:miter lim="800000"/>
                            <a:headEnd/>
                            <a:tailEnd/>
                          </a:ln>
                        </wps:spPr>
                        <wps:txbx>
                          <w:txbxContent>
                            <w:p w:rsidR="00643635" w:rsidRDefault="00643635" w:rsidP="00643635">
                              <w:pPr>
                                <w:jc w:val="center"/>
                              </w:pPr>
                              <w:r>
                                <w:t>Установление учетной ставки процента</w:t>
                              </w:r>
                            </w:p>
                          </w:txbxContent>
                        </wps:txbx>
                        <wps:bodyPr rot="0" vert="horz" wrap="square" lIns="91440" tIns="45720" rIns="91440" bIns="45720" anchor="t" anchorCtr="0" upright="1">
                          <a:noAutofit/>
                        </wps:bodyPr>
                      </wps:wsp>
                      <wps:wsp>
                        <wps:cNvPr id="8" name="Rectangle 10"/>
                        <wps:cNvSpPr>
                          <a:spLocks noChangeArrowheads="1"/>
                        </wps:cNvSpPr>
                        <wps:spPr bwMode="auto">
                          <a:xfrm>
                            <a:off x="761" y="14459"/>
                            <a:ext cx="1719" cy="643"/>
                          </a:xfrm>
                          <a:prstGeom prst="rect">
                            <a:avLst/>
                          </a:prstGeom>
                          <a:solidFill>
                            <a:srgbClr val="FFFFFF"/>
                          </a:solidFill>
                          <a:ln w="9525">
                            <a:solidFill>
                              <a:srgbClr val="000000"/>
                            </a:solidFill>
                            <a:miter lim="800000"/>
                            <a:headEnd/>
                            <a:tailEnd/>
                          </a:ln>
                        </wps:spPr>
                        <wps:txbx>
                          <w:txbxContent>
                            <w:p w:rsidR="00643635" w:rsidRDefault="00643635" w:rsidP="00643635">
                              <w:pPr>
                                <w:rPr>
                                  <w:szCs w:val="18"/>
                                </w:rPr>
                              </w:pPr>
                              <w:r>
                                <w:rPr>
                                  <w:szCs w:val="18"/>
                                </w:rPr>
                                <w:t>Налогообложение</w:t>
                              </w:r>
                            </w:p>
                          </w:txbxContent>
                        </wps:txbx>
                        <wps:bodyPr rot="0" vert="horz" wrap="square" lIns="91440" tIns="45720" rIns="91440" bIns="45720" anchor="t" anchorCtr="0" upright="1">
                          <a:noAutofit/>
                        </wps:bodyPr>
                      </wps:wsp>
                      <wps:wsp>
                        <wps:cNvPr id="9" name="Rectangle 11"/>
                        <wps:cNvSpPr>
                          <a:spLocks noChangeArrowheads="1"/>
                        </wps:cNvSpPr>
                        <wps:spPr bwMode="auto">
                          <a:xfrm>
                            <a:off x="2720" y="14339"/>
                            <a:ext cx="2160" cy="1003"/>
                          </a:xfrm>
                          <a:prstGeom prst="rect">
                            <a:avLst/>
                          </a:prstGeom>
                          <a:solidFill>
                            <a:srgbClr val="FFFFFF"/>
                          </a:solidFill>
                          <a:ln w="9525">
                            <a:solidFill>
                              <a:srgbClr val="000000"/>
                            </a:solidFill>
                            <a:miter lim="800000"/>
                            <a:headEnd/>
                            <a:tailEnd/>
                          </a:ln>
                        </wps:spPr>
                        <wps:txbx>
                          <w:txbxContent>
                            <w:p w:rsidR="00643635" w:rsidRDefault="00643635" w:rsidP="00643635">
                              <w:pPr>
                                <w:jc w:val="center"/>
                              </w:pPr>
                              <w:r>
                                <w:t>Регулирование государственных расходов</w:t>
                              </w:r>
                            </w:p>
                          </w:txbxContent>
                        </wps:txbx>
                        <wps:bodyPr rot="0" vert="horz" wrap="square" lIns="91440" tIns="45720" rIns="91440" bIns="45720" anchor="t" anchorCtr="0" upright="1">
                          <a:noAutofit/>
                        </wps:bodyPr>
                      </wps:wsp>
                      <wps:wsp>
                        <wps:cNvPr id="10" name="Line 12"/>
                        <wps:cNvCnPr/>
                        <wps:spPr bwMode="auto">
                          <a:xfrm>
                            <a:off x="6920" y="14065"/>
                            <a:ext cx="150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flipH="1">
                            <a:off x="5620" y="14065"/>
                            <a:ext cx="124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a:off x="3500" y="14045"/>
                            <a:ext cx="64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flipH="1">
                            <a:off x="2180" y="14045"/>
                            <a:ext cx="1300" cy="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16"/>
                        <wps:cNvSpPr>
                          <a:spLocks noChangeArrowheads="1"/>
                        </wps:cNvSpPr>
                        <wps:spPr bwMode="auto">
                          <a:xfrm>
                            <a:off x="2961" y="11934"/>
                            <a:ext cx="4860" cy="863"/>
                          </a:xfrm>
                          <a:prstGeom prst="rect">
                            <a:avLst/>
                          </a:prstGeom>
                          <a:solidFill>
                            <a:srgbClr val="FFFFFF"/>
                          </a:solidFill>
                          <a:ln w="9525">
                            <a:solidFill>
                              <a:srgbClr val="000000"/>
                            </a:solidFill>
                            <a:miter lim="800000"/>
                            <a:headEnd/>
                            <a:tailEnd/>
                          </a:ln>
                        </wps:spPr>
                        <wps:txbx>
                          <w:txbxContent>
                            <w:p w:rsidR="00643635" w:rsidRDefault="00643635" w:rsidP="00643635">
                              <w:pPr>
                                <w:jc w:val="center"/>
                                <w:rPr>
                                  <w:sz w:val="28"/>
                                  <w:szCs w:val="28"/>
                                </w:rPr>
                              </w:pPr>
                              <w:r>
                                <w:t>Экономические средства государственного регулирования</w:t>
                              </w:r>
                              <w:r>
                                <w:rPr>
                                  <w:sz w:val="28"/>
                                  <w:szCs w:val="28"/>
                                </w:rPr>
                                <w:t xml:space="preserve"> </w:t>
                              </w:r>
                              <w:r>
                                <w:t>экономики</w:t>
                              </w:r>
                            </w:p>
                          </w:txbxContent>
                        </wps:txbx>
                        <wps:bodyPr rot="0" vert="horz" wrap="square" lIns="91440" tIns="45720" rIns="91440" bIns="45720" anchor="t" anchorCtr="0" upright="1">
                          <a:noAutofit/>
                        </wps:bodyPr>
                      </wps:wsp>
                      <wps:wsp>
                        <wps:cNvPr id="15" name="Line 17"/>
                        <wps:cNvCnPr/>
                        <wps:spPr bwMode="auto">
                          <a:xfrm>
                            <a:off x="8261" y="13792"/>
                            <a:ext cx="1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8"/>
                        <wps:cNvSpPr>
                          <a:spLocks noChangeArrowheads="1"/>
                        </wps:cNvSpPr>
                        <wps:spPr bwMode="auto">
                          <a:xfrm>
                            <a:off x="9361" y="13384"/>
                            <a:ext cx="1900" cy="680"/>
                          </a:xfrm>
                          <a:prstGeom prst="rect">
                            <a:avLst/>
                          </a:prstGeom>
                          <a:solidFill>
                            <a:srgbClr val="FFFFFF"/>
                          </a:solidFill>
                          <a:ln w="9525">
                            <a:solidFill>
                              <a:srgbClr val="000000"/>
                            </a:solidFill>
                            <a:miter lim="800000"/>
                            <a:headEnd/>
                            <a:tailEnd/>
                          </a:ln>
                        </wps:spPr>
                        <wps:txbx>
                          <w:txbxContent>
                            <w:p w:rsidR="00643635" w:rsidRDefault="00643635" w:rsidP="00643635">
                              <w:pPr>
                                <w:jc w:val="center"/>
                              </w:pPr>
                              <w:r>
                                <w:t>Денежная эмиссия</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50.4pt;margin-top:0;width:535.05pt;height:184.5pt;z-index:251660288" coordorigin="761,11934" coordsize="10500,3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">
                <v:rect id="Rectangle 4" o:spid="_x0000_s1027" style="position:absolute;left:5571;top:13376;width:2720;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643635" w:rsidRDefault="00643635" w:rsidP="00643635">
                        <w:pPr>
                          <w:jc w:val="center"/>
                        </w:pPr>
                        <w:r>
                          <w:t>Денежно-кредитная политика</w:t>
                        </w:r>
                      </w:p>
                    </w:txbxContent>
                  </v:textbox>
                </v:rect>
                <v:rect id="Rectangle 5" o:spid="_x0000_s1028" style="position:absolute;left:2291;top:13376;width:2680;height: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643635" w:rsidRDefault="00643635" w:rsidP="00643635">
                        <w:r>
                          <w:t>Бюджетная политика</w:t>
                        </w:r>
                      </w:p>
                    </w:txbxContent>
                  </v:textbox>
                </v:rect>
                <v:line id="Line 6" o:spid="_x0000_s1029" style="position:absolute;flip:x;visibility:visible;mso-wrap-style:square" from="3760,12826" to="5380,13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7" o:spid="_x0000_s1030" style="position:absolute;visibility:visible;mso-wrap-style:square" from="5360,12826" to="6900,13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rect id="Rectangle 8" o:spid="_x0000_s1031" style="position:absolute;left:7720;top:14479;width:2700;height: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643635" w:rsidRDefault="00643635" w:rsidP="00643635">
                        <w:r>
                          <w:t>Установление нормы обязательных резервов</w:t>
                        </w:r>
                      </w:p>
                    </w:txbxContent>
                  </v:textbox>
                </v:rect>
                <v:rect id="Rectangle 9" o:spid="_x0000_s1032" style="position:absolute;left:5080;top:14439;width:2540;height: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643635" w:rsidRDefault="00643635" w:rsidP="00643635">
                        <w:pPr>
                          <w:jc w:val="center"/>
                        </w:pPr>
                        <w:r>
                          <w:t>Установление учетной ставки процента</w:t>
                        </w:r>
                      </w:p>
                    </w:txbxContent>
                  </v:textbox>
                </v:rect>
                <v:rect id="Rectangle 10" o:spid="_x0000_s1033" style="position:absolute;left:761;top:14459;width:1719;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643635" w:rsidRDefault="00643635" w:rsidP="00643635">
                        <w:pPr>
                          <w:rPr>
                            <w:szCs w:val="18"/>
                          </w:rPr>
                        </w:pPr>
                        <w:r>
                          <w:rPr>
                            <w:szCs w:val="18"/>
                          </w:rPr>
                          <w:t>Налогообложение</w:t>
                        </w:r>
                      </w:p>
                    </w:txbxContent>
                  </v:textbox>
                </v:rect>
                <v:rect id="Rectangle 11" o:spid="_x0000_s1034" style="position:absolute;left:2720;top:14339;width:2160;height:1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643635" w:rsidRDefault="00643635" w:rsidP="00643635">
                        <w:pPr>
                          <w:jc w:val="center"/>
                        </w:pPr>
                        <w:r>
                          <w:t>Регулирование государственных расходов</w:t>
                        </w:r>
                      </w:p>
                    </w:txbxContent>
                  </v:textbox>
                </v:rect>
                <v:line id="Line 12" o:spid="_x0000_s1035" style="position:absolute;visibility:visible;mso-wrap-style:square" from="6920,14065" to="8420,14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3" o:spid="_x0000_s1036" style="position:absolute;flip:x;visibility:visible;mso-wrap-style:square" from="5620,14065" to="6860,14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14" o:spid="_x0000_s1037" style="position:absolute;visibility:visible;mso-wrap-style:square" from="3500,14045" to="4140,1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5" o:spid="_x0000_s1038" style="position:absolute;flip:x;visibility:visible;mso-wrap-style:square" from="2180,14045" to="3480,14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rect id="Rectangle 16" o:spid="_x0000_s1039" style="position:absolute;left:2961;top:11934;width:4860;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643635" w:rsidRDefault="00643635" w:rsidP="00643635">
                        <w:pPr>
                          <w:jc w:val="center"/>
                          <w:rPr>
                            <w:sz w:val="28"/>
                            <w:szCs w:val="28"/>
                          </w:rPr>
                        </w:pPr>
                        <w:r>
                          <w:t>Экономические средства государственного регулирования</w:t>
                        </w:r>
                        <w:r>
                          <w:rPr>
                            <w:sz w:val="28"/>
                            <w:szCs w:val="28"/>
                          </w:rPr>
                          <w:t xml:space="preserve"> </w:t>
                        </w:r>
                        <w:r>
                          <w:t>экономики</w:t>
                        </w:r>
                      </w:p>
                    </w:txbxContent>
                  </v:textbox>
                </v:rect>
                <v:line id="Line 17" o:spid="_x0000_s1040" style="position:absolute;visibility:visible;mso-wrap-style:square" from="8261,13792" to="9361,13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rect id="Rectangle 18" o:spid="_x0000_s1041" style="position:absolute;left:9361;top:13384;width:190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643635" w:rsidRDefault="00643635" w:rsidP="00643635">
                        <w:pPr>
                          <w:jc w:val="center"/>
                        </w:pPr>
                        <w:r>
                          <w:t>Денежная эмиссия</w:t>
                        </w:r>
                      </w:p>
                    </w:txbxContent>
                  </v:textbox>
                </v:rect>
              </v:group>
            </w:pict>
          </mc:Fallback>
        </mc:AlternateContent>
      </w:r>
    </w:p>
    <w:p w:rsidR="00643635" w:rsidRPr="00643635" w:rsidRDefault="00643635" w:rsidP="00643635">
      <w:pPr>
        <w:spacing w:after="0" w:line="240" w:lineRule="auto"/>
        <w:jc w:val="both"/>
        <w:rPr>
          <w:rFonts w:ascii="Garamond" w:eastAsia="Times New Roman" w:hAnsi="Garamond" w:cs="Times New Roman"/>
          <w:sz w:val="24"/>
          <w:szCs w:val="24"/>
          <w:lang w:eastAsia="ru-RU"/>
        </w:rPr>
      </w:pP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9. Приведите в соответствие имена мыслителей и принадлежащие  им высказывания. Обратите внимание имен мыслителей больше, чем высказываний</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tbl>
      <w:tblPr>
        <w:tblW w:w="9211" w:type="dxa"/>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1285"/>
        <w:gridCol w:w="1285"/>
        <w:gridCol w:w="1286"/>
        <w:gridCol w:w="1285"/>
        <w:gridCol w:w="1285"/>
        <w:gridCol w:w="1500"/>
      </w:tblGrid>
      <w:tr w:rsidR="00643635" w:rsidRPr="00643635" w:rsidTr="00643635">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А</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Б</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В</w:t>
            </w:r>
          </w:p>
        </w:tc>
        <w:tc>
          <w:tcPr>
            <w:tcW w:w="128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Г</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Д</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Е</w:t>
            </w:r>
          </w:p>
        </w:tc>
        <w:tc>
          <w:tcPr>
            <w:tcW w:w="150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widowControl w:val="0"/>
              <w:autoSpaceDE w:val="0"/>
              <w:autoSpaceDN w:val="0"/>
              <w:adjustRightInd w:val="0"/>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Ж</w:t>
            </w:r>
          </w:p>
        </w:tc>
      </w:tr>
      <w:tr w:rsidR="00643635" w:rsidRPr="00643635" w:rsidTr="00643635">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4</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5</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7</w:t>
            </w:r>
          </w:p>
        </w:tc>
        <w:tc>
          <w:tcPr>
            <w:tcW w:w="128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9</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2</w:t>
            </w:r>
          </w:p>
        </w:tc>
        <w:tc>
          <w:tcPr>
            <w:tcW w:w="12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1</w:t>
            </w:r>
          </w:p>
        </w:tc>
        <w:tc>
          <w:tcPr>
            <w:tcW w:w="150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widowControl w:val="0"/>
              <w:autoSpaceDE w:val="0"/>
              <w:autoSpaceDN w:val="0"/>
              <w:adjustRightInd w:val="0"/>
              <w:spacing w:after="0"/>
              <w:jc w:val="center"/>
              <w:rPr>
                <w:rFonts w:ascii="Times New Roman" w:eastAsia="Times New Roman" w:hAnsi="Times New Roman" w:cs="Times New Roman"/>
                <w:b/>
                <w:sz w:val="24"/>
                <w:szCs w:val="20"/>
              </w:rPr>
            </w:pPr>
            <w:r w:rsidRPr="00643635">
              <w:rPr>
                <w:rFonts w:ascii="Times New Roman" w:eastAsia="Times New Roman" w:hAnsi="Times New Roman" w:cs="Times New Roman"/>
                <w:b/>
                <w:sz w:val="24"/>
                <w:szCs w:val="20"/>
              </w:rPr>
              <w:t>3</w:t>
            </w:r>
          </w:p>
        </w:tc>
      </w:tr>
    </w:tbl>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По 2 балла за каждое верное соотнесение. Всего </w:t>
      </w:r>
      <w:r w:rsidRPr="00643635">
        <w:rPr>
          <w:rFonts w:ascii="Times New Roman" w:eastAsia="Times New Roman" w:hAnsi="Times New Roman" w:cs="Times New Roman"/>
          <w:b/>
          <w:i/>
          <w:sz w:val="24"/>
          <w:szCs w:val="24"/>
          <w:lang w:eastAsia="ru-RU"/>
        </w:rPr>
        <w:t>14 баллов</w:t>
      </w:r>
      <w:r w:rsidRPr="00643635">
        <w:rPr>
          <w:rFonts w:ascii="Times New Roman" w:eastAsia="Times New Roman" w:hAnsi="Times New Roman" w:cs="Times New Roman"/>
          <w:i/>
          <w:sz w:val="24"/>
          <w:szCs w:val="24"/>
          <w:lang w:eastAsia="ru-RU"/>
        </w:rPr>
        <w:t>.</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before="240"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lastRenderedPageBreak/>
        <w:t xml:space="preserve">10. Прочитайте текст. Это отрывок из реферата, в котором представлены две различные позиции по вопросу о социальном значении </w:t>
      </w:r>
      <w:proofErr w:type="spellStart"/>
      <w:r w:rsidRPr="00643635">
        <w:rPr>
          <w:rFonts w:ascii="Times New Roman" w:eastAsia="Times New Roman" w:hAnsi="Times New Roman" w:cs="Times New Roman"/>
          <w:b/>
          <w:sz w:val="24"/>
          <w:szCs w:val="24"/>
          <w:lang w:eastAsia="ru-RU"/>
        </w:rPr>
        <w:t>девиантного</w:t>
      </w:r>
      <w:proofErr w:type="spellEnd"/>
      <w:r w:rsidRPr="00643635">
        <w:rPr>
          <w:rFonts w:ascii="Times New Roman" w:eastAsia="Times New Roman" w:hAnsi="Times New Roman" w:cs="Times New Roman"/>
          <w:b/>
          <w:sz w:val="24"/>
          <w:szCs w:val="24"/>
          <w:lang w:eastAsia="ru-RU"/>
        </w:rPr>
        <w:t xml:space="preserve"> поведения. Автор, к сожалению, не сумел отделить аргументы и оценки, отражающие одну позицию, от аргументов и оценок, отражающих иную позицию. </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Выполните это самостоятельно. Для этого:</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1) озаглавьте </w:t>
      </w:r>
      <w:proofErr w:type="gramStart"/>
      <w:r w:rsidRPr="00643635">
        <w:rPr>
          <w:rFonts w:ascii="Times New Roman" w:eastAsia="Times New Roman" w:hAnsi="Times New Roman" w:cs="Times New Roman"/>
          <w:b/>
          <w:sz w:val="24"/>
          <w:szCs w:val="24"/>
          <w:lang w:eastAsia="ru-RU"/>
        </w:rPr>
        <w:t>колонки</w:t>
      </w:r>
      <w:proofErr w:type="gramEnd"/>
      <w:r w:rsidRPr="00643635">
        <w:rPr>
          <w:rFonts w:ascii="Times New Roman" w:eastAsia="Times New Roman" w:hAnsi="Times New Roman" w:cs="Times New Roman"/>
          <w:b/>
          <w:sz w:val="24"/>
          <w:szCs w:val="24"/>
          <w:lang w:eastAsia="ru-RU"/>
        </w:rPr>
        <w:t xml:space="preserve"> приведенной ниже таблицы, определив сущность представленных позиций;</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2) впишите в них порядковые номера предложений,</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отражающих соответствующие позиции.</w:t>
      </w:r>
    </w:p>
    <w:p w:rsidR="00643635" w:rsidRPr="00643635" w:rsidRDefault="00643635" w:rsidP="00643635">
      <w:pPr>
        <w:spacing w:after="0" w:line="240" w:lineRule="auto"/>
        <w:ind w:firstLine="408"/>
        <w:jc w:val="both"/>
        <w:rPr>
          <w:rFonts w:ascii="Times New Roman" w:eastAsia="Times New Roman" w:hAnsi="Times New Roman" w:cs="Times New Roman"/>
          <w:b/>
          <w:sz w:val="24"/>
          <w:szCs w:val="24"/>
          <w:lang w:eastAsia="ru-RU"/>
        </w:rPr>
      </w:pP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80"/>
      </w:tblGrid>
      <w:tr w:rsidR="00643635" w:rsidRPr="00643635" w:rsidTr="00643635">
        <w:tc>
          <w:tcPr>
            <w:tcW w:w="450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Отрицательное социальное значение</w:t>
            </w:r>
          </w:p>
          <w:p w:rsidR="00643635" w:rsidRPr="00643635" w:rsidRDefault="00643635" w:rsidP="00643635">
            <w:pPr>
              <w:spacing w:after="0"/>
              <w:jc w:val="center"/>
              <w:rPr>
                <w:rFonts w:ascii="Times New Roman" w:eastAsia="Times New Roman" w:hAnsi="Times New Roman" w:cs="Times New Roman"/>
                <w:sz w:val="24"/>
                <w:szCs w:val="20"/>
              </w:rPr>
            </w:pPr>
            <w:proofErr w:type="spellStart"/>
            <w:r w:rsidRPr="00643635">
              <w:rPr>
                <w:rFonts w:ascii="Times New Roman" w:eastAsia="Times New Roman" w:hAnsi="Times New Roman" w:cs="Times New Roman"/>
                <w:sz w:val="24"/>
                <w:szCs w:val="20"/>
              </w:rPr>
              <w:t>девиантного</w:t>
            </w:r>
            <w:proofErr w:type="spellEnd"/>
            <w:r w:rsidRPr="00643635">
              <w:rPr>
                <w:rFonts w:ascii="Times New Roman" w:eastAsia="Times New Roman" w:hAnsi="Times New Roman" w:cs="Times New Roman"/>
                <w:sz w:val="24"/>
                <w:szCs w:val="20"/>
              </w:rPr>
              <w:t xml:space="preserve"> поведения</w:t>
            </w:r>
          </w:p>
        </w:tc>
        <w:tc>
          <w:tcPr>
            <w:tcW w:w="468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Положительное социальное значение</w:t>
            </w:r>
          </w:p>
          <w:p w:rsidR="00643635" w:rsidRPr="00643635" w:rsidRDefault="00643635" w:rsidP="00643635">
            <w:pPr>
              <w:spacing w:after="0"/>
              <w:jc w:val="center"/>
              <w:rPr>
                <w:rFonts w:ascii="Times New Roman" w:eastAsia="Times New Roman" w:hAnsi="Times New Roman" w:cs="Times New Roman"/>
                <w:sz w:val="24"/>
                <w:szCs w:val="20"/>
              </w:rPr>
            </w:pPr>
            <w:proofErr w:type="spellStart"/>
            <w:r w:rsidRPr="00643635">
              <w:rPr>
                <w:rFonts w:ascii="Times New Roman" w:eastAsia="Times New Roman" w:hAnsi="Times New Roman" w:cs="Times New Roman"/>
                <w:sz w:val="24"/>
                <w:szCs w:val="20"/>
              </w:rPr>
              <w:t>девиантного</w:t>
            </w:r>
            <w:proofErr w:type="spellEnd"/>
            <w:r w:rsidRPr="00643635">
              <w:rPr>
                <w:rFonts w:ascii="Times New Roman" w:eastAsia="Times New Roman" w:hAnsi="Times New Roman" w:cs="Times New Roman"/>
                <w:sz w:val="24"/>
                <w:szCs w:val="20"/>
              </w:rPr>
              <w:t xml:space="preserve"> поведения</w:t>
            </w:r>
          </w:p>
        </w:tc>
      </w:tr>
      <w:tr w:rsidR="00643635" w:rsidRPr="00643635" w:rsidTr="00643635">
        <w:tc>
          <w:tcPr>
            <w:tcW w:w="450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1, 4,6,7,9</w:t>
            </w:r>
          </w:p>
        </w:tc>
        <w:tc>
          <w:tcPr>
            <w:tcW w:w="468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2,3,5,8,10</w:t>
            </w:r>
          </w:p>
        </w:tc>
      </w:tr>
    </w:tbl>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По 1 баллу за определение позиции по вопросу о социальном значении </w:t>
      </w:r>
      <w:proofErr w:type="spellStart"/>
      <w:r w:rsidRPr="00643635">
        <w:rPr>
          <w:rFonts w:ascii="Times New Roman" w:eastAsia="Times New Roman" w:hAnsi="Times New Roman" w:cs="Times New Roman"/>
          <w:i/>
          <w:sz w:val="24"/>
          <w:szCs w:val="24"/>
          <w:lang w:eastAsia="ru-RU"/>
        </w:rPr>
        <w:t>девиантного</w:t>
      </w:r>
      <w:proofErr w:type="spellEnd"/>
      <w:r w:rsidRPr="00643635">
        <w:rPr>
          <w:rFonts w:ascii="Times New Roman" w:eastAsia="Times New Roman" w:hAnsi="Times New Roman" w:cs="Times New Roman"/>
          <w:i/>
          <w:sz w:val="24"/>
          <w:szCs w:val="24"/>
          <w:lang w:eastAsia="ru-RU"/>
        </w:rPr>
        <w:t xml:space="preserve"> поведения и по 1 баллу за каждое верно отнесенное к  соответствующей позиции предложение. Всего </w:t>
      </w:r>
      <w:r w:rsidRPr="00643635">
        <w:rPr>
          <w:rFonts w:ascii="Times New Roman" w:eastAsia="Times New Roman" w:hAnsi="Times New Roman" w:cs="Times New Roman"/>
          <w:b/>
          <w:i/>
          <w:sz w:val="24"/>
          <w:szCs w:val="24"/>
          <w:lang w:eastAsia="ru-RU"/>
        </w:rPr>
        <w:t>12 баллов</w:t>
      </w:r>
      <w:r w:rsidRPr="00643635">
        <w:rPr>
          <w:rFonts w:ascii="Times New Roman" w:eastAsia="Times New Roman" w:hAnsi="Times New Roman" w:cs="Times New Roman"/>
          <w:i/>
          <w:sz w:val="24"/>
          <w:szCs w:val="24"/>
          <w:lang w:eastAsia="ru-RU"/>
        </w:rPr>
        <w:t>.</w:t>
      </w:r>
    </w:p>
    <w:p w:rsidR="00643635" w:rsidRPr="00643635" w:rsidRDefault="00643635" w:rsidP="00643635">
      <w:pPr>
        <w:spacing w:after="0" w:line="240" w:lineRule="auto"/>
        <w:jc w:val="both"/>
        <w:rPr>
          <w:rFonts w:ascii="Times New Roman" w:eastAsia="Times New Roman" w:hAnsi="Times New Roman" w:cs="Times New Roman"/>
          <w:b/>
          <w:sz w:val="24"/>
          <w:szCs w:val="24"/>
          <w:highlight w:val="yellow"/>
          <w:lang w:eastAsia="ru-RU"/>
        </w:rPr>
      </w:pPr>
    </w:p>
    <w:p w:rsidR="00643635" w:rsidRPr="00643635" w:rsidRDefault="00643635" w:rsidP="00643635">
      <w:pPr>
        <w:spacing w:after="0" w:line="240" w:lineRule="auto"/>
        <w:ind w:right="-91"/>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b/>
          <w:sz w:val="24"/>
          <w:szCs w:val="24"/>
          <w:lang w:eastAsia="ru-RU"/>
        </w:rPr>
        <w:t>11.</w:t>
      </w:r>
      <w:r w:rsidRPr="00643635">
        <w:rPr>
          <w:rFonts w:ascii="Times New Roman" w:eastAsia="Times New Roman" w:hAnsi="Times New Roman" w:cs="Times New Roman"/>
          <w:sz w:val="24"/>
          <w:szCs w:val="24"/>
          <w:lang w:eastAsia="ru-RU"/>
        </w:rPr>
        <w:t xml:space="preserve"> Проанализируйте представленные стихотворные отрывки. В них представлены четыре философские позиции. </w:t>
      </w:r>
    </w:p>
    <w:p w:rsidR="00643635" w:rsidRPr="00643635" w:rsidRDefault="00643635" w:rsidP="00643635">
      <w:pPr>
        <w:spacing w:after="0" w:line="240" w:lineRule="auto"/>
        <w:ind w:right="-91"/>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11.1. Самостоятельно определите позиции.</w:t>
      </w:r>
    </w:p>
    <w:p w:rsidR="00643635" w:rsidRPr="00643635" w:rsidRDefault="00643635" w:rsidP="00643635">
      <w:pPr>
        <w:spacing w:after="0" w:line="240" w:lineRule="auto"/>
        <w:ind w:right="-91"/>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11.2. Соблюдая стихотворный размер, рифму заполните пропуски в отрывках.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557"/>
      </w:tblGrid>
      <w:tr w:rsidR="00643635" w:rsidRPr="00643635" w:rsidTr="00643635">
        <w:tc>
          <w:tcPr>
            <w:tcW w:w="4785"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color w:val="000000"/>
                <w:sz w:val="24"/>
                <w:szCs w:val="24"/>
              </w:rPr>
            </w:pPr>
            <w:r w:rsidRPr="00643635">
              <w:rPr>
                <w:rFonts w:ascii="Times New Roman" w:eastAsia="Times New Roman" w:hAnsi="Times New Roman" w:cs="Times New Roman"/>
                <w:b/>
                <w:sz w:val="24"/>
                <w:szCs w:val="24"/>
              </w:rPr>
              <w:t>11.1.</w:t>
            </w:r>
            <w:r w:rsidRPr="00643635">
              <w:rPr>
                <w:rFonts w:ascii="Times New Roman" w:eastAsia="Times New Roman" w:hAnsi="Times New Roman" w:cs="Times New Roman"/>
                <w:b/>
                <w:color w:val="000000"/>
                <w:sz w:val="24"/>
                <w:szCs w:val="24"/>
              </w:rPr>
              <w:t xml:space="preserve"> </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 xml:space="preserve">Река времен в своем </w:t>
            </w:r>
            <w:proofErr w:type="spellStart"/>
            <w:r w:rsidRPr="00643635">
              <w:rPr>
                <w:rFonts w:ascii="Times New Roman" w:eastAsia="Times New Roman" w:hAnsi="Times New Roman" w:cs="Times New Roman"/>
                <w:color w:val="000000"/>
                <w:sz w:val="24"/>
                <w:szCs w:val="24"/>
              </w:rPr>
              <w:t>стремленьи</w:t>
            </w:r>
            <w:proofErr w:type="spellEnd"/>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Уносит все дела людей</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И топит в пропасти забвенья</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Народы, царства и царей.</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А если что и остается</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Чрез звуки лиры и трубы,</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 xml:space="preserve">То </w:t>
            </w:r>
            <w:r w:rsidRPr="00643635">
              <w:rPr>
                <w:rFonts w:ascii="Times New Roman" w:eastAsia="Times New Roman" w:hAnsi="Times New Roman" w:cs="Times New Roman"/>
                <w:i/>
                <w:color w:val="000000"/>
                <w:sz w:val="24"/>
                <w:szCs w:val="24"/>
              </w:rPr>
              <w:t>___________</w:t>
            </w:r>
            <w:r w:rsidRPr="00643635">
              <w:rPr>
                <w:rFonts w:ascii="Times New Roman" w:eastAsia="Times New Roman" w:hAnsi="Times New Roman" w:cs="Times New Roman"/>
                <w:color w:val="000000"/>
                <w:sz w:val="24"/>
                <w:szCs w:val="24"/>
              </w:rPr>
              <w:t xml:space="preserve"> жерлом пожрется</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И общей не уйдет судьбы.</w:t>
            </w:r>
          </w:p>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Times New Roman" w:hAnsi="Times New Roman" w:cs="Times New Roman"/>
                <w:i/>
                <w:color w:val="000000"/>
                <w:sz w:val="24"/>
                <w:szCs w:val="24"/>
              </w:rPr>
            </w:pPr>
            <w:r w:rsidRPr="00643635">
              <w:rPr>
                <w:rFonts w:ascii="Times New Roman" w:eastAsia="Times New Roman" w:hAnsi="Times New Roman" w:cs="Times New Roman"/>
                <w:sz w:val="24"/>
                <w:szCs w:val="24"/>
              </w:rPr>
              <w:t>(Г.Р. Державин)</w:t>
            </w:r>
          </w:p>
        </w:tc>
        <w:tc>
          <w:tcPr>
            <w:tcW w:w="478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tabs>
                <w:tab w:val="left" w:pos="708"/>
              </w:tabs>
              <w:spacing w:after="0"/>
              <w:jc w:val="both"/>
              <w:rPr>
                <w:rFonts w:ascii="Times New Roman" w:eastAsia="Times New Roman" w:hAnsi="Times New Roman" w:cs="Times New Roman"/>
                <w:b/>
                <w:sz w:val="20"/>
                <w:szCs w:val="20"/>
              </w:rPr>
            </w:pPr>
            <w:r w:rsidRPr="00643635">
              <w:rPr>
                <w:rFonts w:ascii="Times New Roman" w:eastAsia="Times New Roman" w:hAnsi="Times New Roman" w:cs="Times New Roman"/>
                <w:b/>
                <w:sz w:val="20"/>
                <w:szCs w:val="20"/>
              </w:rPr>
              <w:t>11.2.</w:t>
            </w:r>
          </w:p>
          <w:p w:rsidR="00643635" w:rsidRPr="00643635" w:rsidRDefault="00643635" w:rsidP="00643635">
            <w:pPr>
              <w:tabs>
                <w:tab w:val="left" w:pos="708"/>
              </w:tabs>
              <w:spacing w:before="48" w:after="48"/>
              <w:outlineLvl w:val="4"/>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 xml:space="preserve">Движенья нет, сказал мудрец </w:t>
            </w:r>
            <w:proofErr w:type="spellStart"/>
            <w:r w:rsidRPr="00643635">
              <w:rPr>
                <w:rFonts w:ascii="Times New Roman" w:eastAsia="Times New Roman" w:hAnsi="Times New Roman" w:cs="Times New Roman"/>
                <w:sz w:val="24"/>
                <w:szCs w:val="20"/>
              </w:rPr>
              <w:t>брадатый</w:t>
            </w:r>
            <w:proofErr w:type="spellEnd"/>
            <w:r w:rsidRPr="00643635">
              <w:rPr>
                <w:rFonts w:ascii="Times New Roman" w:eastAsia="Times New Roman" w:hAnsi="Times New Roman" w:cs="Times New Roman"/>
                <w:sz w:val="24"/>
                <w:szCs w:val="20"/>
              </w:rPr>
              <w:t xml:space="preserve">. </w:t>
            </w:r>
          </w:p>
          <w:p w:rsidR="00643635" w:rsidRPr="00643635" w:rsidRDefault="00643635" w:rsidP="00643635">
            <w:pPr>
              <w:tabs>
                <w:tab w:val="left" w:pos="708"/>
              </w:tabs>
              <w:spacing w:before="48" w:after="48"/>
              <w:outlineLvl w:val="4"/>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 xml:space="preserve">Другой смолчал и стал пред ним __________. </w:t>
            </w:r>
          </w:p>
          <w:p w:rsidR="00643635" w:rsidRPr="00643635" w:rsidRDefault="00643635" w:rsidP="00643635">
            <w:pPr>
              <w:tabs>
                <w:tab w:val="left" w:pos="708"/>
              </w:tabs>
              <w:spacing w:before="48" w:after="48"/>
              <w:outlineLvl w:val="4"/>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 xml:space="preserve">Сильнее бы не мог он возразить; </w:t>
            </w:r>
          </w:p>
          <w:p w:rsidR="00643635" w:rsidRPr="00643635" w:rsidRDefault="00643635" w:rsidP="00643635">
            <w:pPr>
              <w:tabs>
                <w:tab w:val="left" w:pos="708"/>
              </w:tabs>
              <w:spacing w:after="0"/>
              <w:ind w:right="-761"/>
              <w:jc w:val="both"/>
              <w:rPr>
                <w:rFonts w:ascii="Garamond" w:eastAsia="Times New Roman" w:hAnsi="Garamond" w:cs="Times New Roman"/>
                <w:b/>
                <w:i/>
                <w:sz w:val="24"/>
                <w:szCs w:val="20"/>
              </w:rPr>
            </w:pPr>
            <w:r w:rsidRPr="00643635">
              <w:rPr>
                <w:rFonts w:ascii="Times New Roman" w:eastAsia="Times New Roman" w:hAnsi="Times New Roman" w:cs="Times New Roman"/>
                <w:sz w:val="24"/>
                <w:szCs w:val="20"/>
              </w:rPr>
              <w:t>Хвалили все ответ замысловатый.</w:t>
            </w:r>
          </w:p>
          <w:p w:rsidR="00643635" w:rsidRPr="00643635" w:rsidRDefault="00643635" w:rsidP="00643635">
            <w:pPr>
              <w:tabs>
                <w:tab w:val="left" w:pos="708"/>
              </w:tabs>
              <w:spacing w:after="0"/>
              <w:rPr>
                <w:rFonts w:ascii="Garamond" w:eastAsia="Times New Roman" w:hAnsi="Garamond" w:cs="Times New Roman"/>
                <w:sz w:val="24"/>
                <w:szCs w:val="20"/>
              </w:rPr>
            </w:pPr>
          </w:p>
          <w:p w:rsidR="00643635" w:rsidRPr="00643635" w:rsidRDefault="00643635" w:rsidP="00643635">
            <w:pPr>
              <w:tabs>
                <w:tab w:val="left" w:pos="708"/>
              </w:tabs>
              <w:spacing w:before="48" w:after="48"/>
              <w:jc w:val="right"/>
              <w:outlineLvl w:val="4"/>
              <w:rPr>
                <w:rFonts w:ascii="Times New Roman" w:eastAsia="Times New Roman" w:hAnsi="Times New Roman" w:cs="Times New Roman"/>
                <w:i/>
                <w:sz w:val="20"/>
                <w:szCs w:val="20"/>
              </w:rPr>
            </w:pPr>
            <w:r w:rsidRPr="00643635">
              <w:rPr>
                <w:rFonts w:ascii="Garamond" w:eastAsia="Times New Roman" w:hAnsi="Garamond" w:cs="Times New Roman"/>
                <w:sz w:val="24"/>
                <w:szCs w:val="20"/>
              </w:rPr>
              <w:tab/>
            </w:r>
            <w:r w:rsidRPr="00643635">
              <w:rPr>
                <w:rFonts w:ascii="Times New Roman" w:eastAsia="Times New Roman" w:hAnsi="Times New Roman" w:cs="Times New Roman"/>
                <w:sz w:val="24"/>
                <w:szCs w:val="20"/>
              </w:rPr>
              <w:t>(А.С. Пушкин)</w:t>
            </w:r>
          </w:p>
        </w:tc>
      </w:tr>
      <w:tr w:rsidR="00643635" w:rsidRPr="00643635" w:rsidTr="00643635">
        <w:tc>
          <w:tcPr>
            <w:tcW w:w="4785"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ab/>
              <w:t>Философская позиция:</w:t>
            </w:r>
          </w:p>
          <w:p w:rsidR="00643635" w:rsidRPr="00643635" w:rsidRDefault="00643635" w:rsidP="00643635">
            <w:pPr>
              <w:tabs>
                <w:tab w:val="left" w:pos="708"/>
              </w:tabs>
              <w:spacing w:after="0"/>
              <w:ind w:right="-761"/>
              <w:jc w:val="both"/>
              <w:rPr>
                <w:rFonts w:ascii="Garamond" w:eastAsia="Times New Roman" w:hAnsi="Garamond" w:cs="Times New Roman"/>
                <w:b/>
                <w:i/>
                <w:sz w:val="20"/>
                <w:szCs w:val="20"/>
              </w:rPr>
            </w:pPr>
          </w:p>
        </w:tc>
        <w:tc>
          <w:tcPr>
            <w:tcW w:w="4786" w:type="dxa"/>
            <w:tcBorders>
              <w:top w:val="single" w:sz="4" w:space="0" w:color="auto"/>
              <w:left w:val="single" w:sz="4" w:space="0" w:color="auto"/>
              <w:bottom w:val="single" w:sz="4" w:space="0" w:color="auto"/>
              <w:right w:val="single" w:sz="4" w:space="0" w:color="auto"/>
            </w:tcBorders>
          </w:tcPr>
          <w:p w:rsidR="00643635" w:rsidRPr="00643635" w:rsidRDefault="00643635" w:rsidP="00643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000000"/>
                <w:sz w:val="24"/>
                <w:szCs w:val="24"/>
              </w:rPr>
            </w:pPr>
            <w:r w:rsidRPr="00643635">
              <w:rPr>
                <w:rFonts w:ascii="Times New Roman" w:eastAsia="Times New Roman" w:hAnsi="Times New Roman" w:cs="Times New Roman"/>
                <w:color w:val="000000"/>
                <w:sz w:val="24"/>
                <w:szCs w:val="24"/>
              </w:rPr>
              <w:t>Философская позиция:</w:t>
            </w:r>
          </w:p>
          <w:p w:rsidR="00643635" w:rsidRPr="00643635" w:rsidRDefault="00643635" w:rsidP="00643635">
            <w:pPr>
              <w:tabs>
                <w:tab w:val="left" w:pos="708"/>
              </w:tabs>
              <w:spacing w:after="0"/>
              <w:ind w:right="-761"/>
              <w:jc w:val="both"/>
              <w:rPr>
                <w:rFonts w:ascii="Garamond" w:eastAsia="Times New Roman" w:hAnsi="Garamond" w:cs="Times New Roman"/>
                <w:b/>
                <w:i/>
                <w:sz w:val="20"/>
                <w:szCs w:val="20"/>
              </w:rPr>
            </w:pPr>
          </w:p>
        </w:tc>
      </w:tr>
    </w:tbl>
    <w:p w:rsidR="00643635" w:rsidRPr="00643635" w:rsidRDefault="00643635" w:rsidP="00643635">
      <w:pPr>
        <w:tabs>
          <w:tab w:val="left" w:pos="7580"/>
        </w:tabs>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highlight w:val="yellow"/>
          <w:lang w:eastAsia="ru-RU"/>
        </w:rPr>
        <w:t>11.1. – «вечности». Филос. позиция: фатализм. 11.2. «ходить». Филос. позиция – эмпиризм.</w:t>
      </w:r>
    </w:p>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r w:rsidRPr="00643635">
        <w:rPr>
          <w:rFonts w:ascii="Times New Roman" w:eastAsia="Times New Roman" w:hAnsi="Times New Roman" w:cs="Times New Roman"/>
          <w:i/>
          <w:sz w:val="24"/>
          <w:szCs w:val="24"/>
          <w:lang w:eastAsia="ru-RU"/>
        </w:rPr>
        <w:t xml:space="preserve">По 2 балла за каждое вставленное слово и по 4 балла за названную философскую позицию. Всего </w:t>
      </w:r>
      <w:r w:rsidRPr="00643635">
        <w:rPr>
          <w:rFonts w:ascii="Times New Roman" w:eastAsia="Times New Roman" w:hAnsi="Times New Roman" w:cs="Times New Roman"/>
          <w:b/>
          <w:i/>
          <w:sz w:val="24"/>
          <w:szCs w:val="24"/>
          <w:lang w:eastAsia="ru-RU"/>
        </w:rPr>
        <w:t>12 баллов</w:t>
      </w:r>
      <w:r w:rsidRPr="00643635">
        <w:rPr>
          <w:rFonts w:ascii="Times New Roman" w:eastAsia="Times New Roman" w:hAnsi="Times New Roman" w:cs="Times New Roman"/>
          <w:i/>
          <w:sz w:val="24"/>
          <w:szCs w:val="24"/>
          <w:lang w:eastAsia="ru-RU"/>
        </w:rPr>
        <w:t>.</w:t>
      </w:r>
    </w:p>
    <w:p w:rsidR="00643635" w:rsidRPr="00643635" w:rsidRDefault="00643635" w:rsidP="00643635">
      <w:pPr>
        <w:spacing w:after="0" w:line="240" w:lineRule="auto"/>
        <w:jc w:val="both"/>
        <w:rPr>
          <w:rFonts w:ascii="Times New Roman" w:eastAsia="Times New Roman" w:hAnsi="Times New Roman" w:cs="Times New Roman"/>
          <w:b/>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b/>
          <w:i/>
          <w:sz w:val="24"/>
          <w:szCs w:val="24"/>
          <w:lang w:eastAsia="ru-RU"/>
        </w:rPr>
      </w:pPr>
      <w:r w:rsidRPr="00643635">
        <w:rPr>
          <w:rFonts w:ascii="Times New Roman" w:eastAsia="Times New Roman" w:hAnsi="Times New Roman" w:cs="Times New Roman"/>
          <w:b/>
          <w:sz w:val="24"/>
          <w:szCs w:val="24"/>
          <w:lang w:eastAsia="ru-RU"/>
        </w:rPr>
        <w:t>12</w:t>
      </w:r>
      <w:r w:rsidRPr="00643635">
        <w:rPr>
          <w:rFonts w:ascii="Times New Roman" w:eastAsia="Times New Roman" w:hAnsi="Times New Roman" w:cs="Times New Roman"/>
          <w:sz w:val="24"/>
          <w:szCs w:val="24"/>
          <w:lang w:eastAsia="ru-RU"/>
        </w:rPr>
        <w:t xml:space="preserve">. </w:t>
      </w:r>
      <w:r w:rsidRPr="00643635">
        <w:rPr>
          <w:rFonts w:ascii="Times New Roman" w:eastAsia="Times New Roman" w:hAnsi="Times New Roman" w:cs="Times New Roman"/>
          <w:b/>
          <w:sz w:val="24"/>
          <w:szCs w:val="24"/>
          <w:lang w:eastAsia="ru-RU"/>
        </w:rPr>
        <w:t xml:space="preserve">Перед вами таблица. В первой ее колонке помещен дословный перевод латинских и греческих слов, от которых образованы термины, известные вам из курса обществознания. Во второй колонке указаны общественные явления, с которыми эти термины связаны. Закончите заполнение таблицы  и впишите в последнюю колонку сами термины и их значения. </w:t>
      </w:r>
      <w:r w:rsidRPr="00643635">
        <w:rPr>
          <w:rFonts w:ascii="Times New Roman" w:eastAsia="Times New Roman" w:hAnsi="Times New Roman" w:cs="Times New Roman"/>
          <w:b/>
          <w:i/>
          <w:sz w:val="24"/>
          <w:szCs w:val="24"/>
          <w:lang w:eastAsia="ru-RU"/>
        </w:rPr>
        <w:t>В случае многозначности термина, указать его значение по отношению к тому общественному явлению, которое указано в таблице.</w:t>
      </w:r>
    </w:p>
    <w:tbl>
      <w:tblPr>
        <w:tblpPr w:leftFromText="180" w:rightFromText="180" w:bottomFromText="200" w:vertAnchor="text" w:horzAnchor="margin" w:tblpXSpec="center" w:tblpY="157"/>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4"/>
        <w:gridCol w:w="2490"/>
        <w:gridCol w:w="5496"/>
      </w:tblGrid>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0"/>
                <w:szCs w:val="20"/>
              </w:rPr>
            </w:pPr>
            <w:r w:rsidRPr="00643635">
              <w:rPr>
                <w:rFonts w:ascii="Times New Roman" w:eastAsia="Times New Roman" w:hAnsi="Times New Roman" w:cs="Times New Roman"/>
                <w:b/>
                <w:sz w:val="20"/>
                <w:szCs w:val="20"/>
              </w:rPr>
              <w:t xml:space="preserve">Перевод латинского </w:t>
            </w:r>
            <w:r w:rsidRPr="00643635">
              <w:rPr>
                <w:rFonts w:ascii="Times New Roman" w:eastAsia="Times New Roman" w:hAnsi="Times New Roman" w:cs="Times New Roman"/>
                <w:b/>
                <w:sz w:val="20"/>
                <w:szCs w:val="20"/>
              </w:rPr>
              <w:lastRenderedPageBreak/>
              <w:t>термина</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0"/>
                <w:szCs w:val="20"/>
              </w:rPr>
            </w:pPr>
            <w:r w:rsidRPr="00643635">
              <w:rPr>
                <w:rFonts w:ascii="Times New Roman" w:eastAsia="Times New Roman" w:hAnsi="Times New Roman" w:cs="Times New Roman"/>
                <w:b/>
                <w:sz w:val="20"/>
                <w:szCs w:val="20"/>
              </w:rPr>
              <w:lastRenderedPageBreak/>
              <w:t>Общественные явления</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center"/>
              <w:rPr>
                <w:rFonts w:ascii="Times New Roman" w:eastAsia="Times New Roman" w:hAnsi="Times New Roman" w:cs="Times New Roman"/>
                <w:b/>
                <w:sz w:val="20"/>
                <w:szCs w:val="20"/>
                <w:highlight w:val="yellow"/>
              </w:rPr>
            </w:pPr>
            <w:r w:rsidRPr="00643635">
              <w:rPr>
                <w:rFonts w:ascii="Times New Roman" w:eastAsia="Times New Roman" w:hAnsi="Times New Roman" w:cs="Times New Roman"/>
                <w:b/>
                <w:sz w:val="20"/>
                <w:szCs w:val="20"/>
              </w:rPr>
              <w:t>Термины и их значения</w:t>
            </w: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lastRenderedPageBreak/>
              <w:t>«Отсутствующий»</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Выборы, референдум.</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 xml:space="preserve">Абсентеизм </w:t>
            </w:r>
            <w:r w:rsidRPr="00643635">
              <w:rPr>
                <w:rFonts w:ascii="Times New Roman" w:eastAsia="Times New Roman" w:hAnsi="Times New Roman" w:cs="Times New Roman"/>
                <w:sz w:val="24"/>
                <w:szCs w:val="20"/>
              </w:rPr>
              <w:t>-</w:t>
            </w:r>
            <w:r w:rsidRPr="00643635">
              <w:rPr>
                <w:rFonts w:ascii="Arial" w:eastAsia="Times New Roman" w:hAnsi="Arial" w:cs="Arial"/>
                <w:color w:val="000000"/>
                <w:sz w:val="24"/>
                <w:szCs w:val="15"/>
              </w:rPr>
              <w:t xml:space="preserve"> </w:t>
            </w:r>
            <w:r w:rsidRPr="00643635">
              <w:rPr>
                <w:rFonts w:ascii="Times New Roman" w:eastAsia="Times New Roman" w:hAnsi="Times New Roman" w:cs="Times New Roman"/>
                <w:color w:val="000000"/>
                <w:sz w:val="24"/>
                <w:szCs w:val="20"/>
              </w:rPr>
              <w:t>неучастие в голосовании на выборах и референдумах граждан, обладающих активным избирательным правом.</w:t>
            </w: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«Вещь, отданная на хранение»</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Кредитные учреждения</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proofErr w:type="gramStart"/>
            <w:r w:rsidRPr="00643635">
              <w:rPr>
                <w:rFonts w:ascii="Times New Roman" w:eastAsia="Times New Roman" w:hAnsi="Times New Roman" w:cs="Times New Roman"/>
                <w:b/>
                <w:sz w:val="24"/>
                <w:szCs w:val="20"/>
              </w:rPr>
              <w:t>Депозит</w:t>
            </w:r>
            <w:r w:rsidRPr="00643635">
              <w:rPr>
                <w:rFonts w:ascii="Times New Roman" w:eastAsia="Times New Roman" w:hAnsi="Times New Roman" w:cs="Times New Roman"/>
                <w:sz w:val="24"/>
                <w:szCs w:val="20"/>
              </w:rPr>
              <w:t xml:space="preserve"> - </w:t>
            </w:r>
            <w:r w:rsidRPr="00643635">
              <w:rPr>
                <w:rFonts w:ascii="Times New Roman" w:eastAsia="Times New Roman" w:hAnsi="Times New Roman" w:cs="Times New Roman"/>
                <w:color w:val="000000"/>
                <w:sz w:val="24"/>
                <w:szCs w:val="20"/>
              </w:rPr>
              <w:t>деньги или ценные бумаги, вносимые в государственные или кредитные учреждение с правом возврата.</w:t>
            </w:r>
            <w:proofErr w:type="gramEnd"/>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«Отвлечение»</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Конкретные признаки предметов, явлений</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Абстрагирование</w:t>
            </w:r>
            <w:r w:rsidRPr="00643635">
              <w:rPr>
                <w:rFonts w:ascii="Times New Roman" w:eastAsia="Times New Roman" w:hAnsi="Times New Roman" w:cs="Times New Roman"/>
                <w:sz w:val="24"/>
                <w:szCs w:val="20"/>
              </w:rPr>
              <w:t xml:space="preserve"> - </w:t>
            </w:r>
            <w:r w:rsidRPr="00643635">
              <w:rPr>
                <w:rFonts w:ascii="Times New Roman" w:eastAsia="Times New Roman" w:hAnsi="Times New Roman" w:cs="Times New Roman"/>
                <w:color w:val="000000"/>
                <w:sz w:val="24"/>
                <w:szCs w:val="20"/>
              </w:rPr>
              <w:t xml:space="preserve">процесс отвлечения от ряда свойств и отношений изучаемого </w:t>
            </w:r>
            <w:proofErr w:type="gramStart"/>
            <w:r w:rsidRPr="00643635">
              <w:rPr>
                <w:rFonts w:ascii="Times New Roman" w:eastAsia="Times New Roman" w:hAnsi="Times New Roman" w:cs="Times New Roman"/>
                <w:color w:val="000000"/>
                <w:sz w:val="24"/>
                <w:szCs w:val="20"/>
              </w:rPr>
              <w:t>явления</w:t>
            </w:r>
            <w:proofErr w:type="gramEnd"/>
            <w:r w:rsidRPr="00643635">
              <w:rPr>
                <w:rFonts w:ascii="Times New Roman" w:eastAsia="Times New Roman" w:hAnsi="Times New Roman" w:cs="Times New Roman"/>
                <w:color w:val="000000"/>
                <w:sz w:val="24"/>
                <w:szCs w:val="20"/>
              </w:rPr>
              <w:t xml:space="preserve"> с одновременным выделением интересующих исследователя свойств.</w:t>
            </w: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«Ум»</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Природа и общество</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Ноосфера</w:t>
            </w:r>
            <w:r w:rsidRPr="00643635">
              <w:rPr>
                <w:rFonts w:ascii="Times New Roman" w:eastAsia="Times New Roman" w:hAnsi="Times New Roman" w:cs="Times New Roman"/>
                <w:sz w:val="24"/>
                <w:szCs w:val="20"/>
              </w:rPr>
              <w:t xml:space="preserve"> - высшая стадия развития биосферы, сфера взаимодействия общества и природы, в границах которой разумная человеческая деятельность становится определяющим фактором развития.</w:t>
            </w: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«Отрицание знания»</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Сущность вещей</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Агностицизм</w:t>
            </w:r>
            <w:r w:rsidRPr="00643635">
              <w:rPr>
                <w:rFonts w:ascii="Times New Roman" w:eastAsia="Times New Roman" w:hAnsi="Times New Roman" w:cs="Times New Roman"/>
                <w:sz w:val="24"/>
                <w:szCs w:val="20"/>
              </w:rPr>
              <w:t xml:space="preserve"> - философское и научное воззрение, утверждающее, что мы ничего не знаем о действительной сущности вещей.</w:t>
            </w:r>
          </w:p>
        </w:tc>
      </w:tr>
      <w:tr w:rsidR="00643635" w:rsidRPr="00643635" w:rsidTr="00643635">
        <w:tc>
          <w:tcPr>
            <w:tcW w:w="2434"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«Затемняющий»</w:t>
            </w:r>
          </w:p>
        </w:tc>
        <w:tc>
          <w:tcPr>
            <w:tcW w:w="2490"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rPr>
                <w:rFonts w:ascii="Times New Roman" w:eastAsia="Times New Roman" w:hAnsi="Times New Roman" w:cs="Times New Roman"/>
                <w:sz w:val="24"/>
                <w:szCs w:val="20"/>
              </w:rPr>
            </w:pPr>
            <w:r w:rsidRPr="00643635">
              <w:rPr>
                <w:rFonts w:ascii="Times New Roman" w:eastAsia="Times New Roman" w:hAnsi="Times New Roman" w:cs="Times New Roman"/>
                <w:sz w:val="24"/>
                <w:szCs w:val="20"/>
              </w:rPr>
              <w:t>Наука и просвещение</w:t>
            </w:r>
          </w:p>
        </w:tc>
        <w:tc>
          <w:tcPr>
            <w:tcW w:w="5496" w:type="dxa"/>
            <w:tcBorders>
              <w:top w:val="single" w:sz="4" w:space="0" w:color="auto"/>
              <w:left w:val="single" w:sz="4" w:space="0" w:color="auto"/>
              <w:bottom w:val="single" w:sz="4" w:space="0" w:color="auto"/>
              <w:right w:val="single" w:sz="4" w:space="0" w:color="auto"/>
            </w:tcBorders>
            <w:hideMark/>
          </w:tcPr>
          <w:p w:rsidR="00643635" w:rsidRPr="00643635" w:rsidRDefault="00643635" w:rsidP="00643635">
            <w:pPr>
              <w:spacing w:after="0"/>
              <w:jc w:val="both"/>
              <w:rPr>
                <w:rFonts w:ascii="Times New Roman" w:eastAsia="Times New Roman" w:hAnsi="Times New Roman" w:cs="Times New Roman"/>
                <w:sz w:val="24"/>
                <w:szCs w:val="20"/>
              </w:rPr>
            </w:pPr>
            <w:r w:rsidRPr="00643635">
              <w:rPr>
                <w:rFonts w:ascii="Times New Roman" w:eastAsia="Times New Roman" w:hAnsi="Times New Roman" w:cs="Times New Roman"/>
                <w:b/>
                <w:sz w:val="24"/>
                <w:szCs w:val="20"/>
              </w:rPr>
              <w:t>Обскурантизм</w:t>
            </w:r>
            <w:r w:rsidRPr="00643635">
              <w:rPr>
                <w:rFonts w:ascii="Times New Roman" w:eastAsia="Times New Roman" w:hAnsi="Times New Roman" w:cs="Times New Roman"/>
                <w:sz w:val="24"/>
                <w:szCs w:val="20"/>
              </w:rPr>
              <w:t xml:space="preserve"> -  </w:t>
            </w:r>
            <w:r w:rsidRPr="00643635">
              <w:rPr>
                <w:rFonts w:ascii="Times New Roman" w:eastAsia="Times New Roman" w:hAnsi="Times New Roman" w:cs="Times New Roman"/>
                <w:color w:val="000000"/>
                <w:sz w:val="24"/>
                <w:szCs w:val="20"/>
              </w:rPr>
              <w:t>крайне враждебное отношение к просвещению и науке; мракобесие.</w:t>
            </w:r>
          </w:p>
        </w:tc>
      </w:tr>
    </w:tbl>
    <w:p w:rsidR="00643635" w:rsidRPr="00643635" w:rsidRDefault="00643635" w:rsidP="00643635">
      <w:pPr>
        <w:spacing w:after="0" w:line="240" w:lineRule="auto"/>
        <w:jc w:val="both"/>
        <w:rPr>
          <w:rFonts w:ascii="Times New Roman" w:eastAsia="Times New Roman" w:hAnsi="Times New Roman" w:cs="Times New Roman"/>
          <w:i/>
          <w:sz w:val="24"/>
          <w:szCs w:val="24"/>
          <w:lang w:eastAsia="ru-RU"/>
        </w:rPr>
      </w:pPr>
    </w:p>
    <w:p w:rsidR="00643635" w:rsidRPr="00643635" w:rsidRDefault="00643635" w:rsidP="00643635">
      <w:pPr>
        <w:spacing w:after="0" w:line="240" w:lineRule="auto"/>
        <w:jc w:val="both"/>
        <w:rPr>
          <w:rFonts w:ascii="Times New Roman" w:eastAsia="Times New Roman" w:hAnsi="Times New Roman" w:cs="Times New Roman"/>
          <w:sz w:val="24"/>
          <w:szCs w:val="24"/>
          <w:lang w:eastAsia="ru-RU"/>
        </w:rPr>
      </w:pPr>
    </w:p>
    <w:p w:rsidR="00643635" w:rsidRPr="00643635" w:rsidRDefault="00643635" w:rsidP="00643635">
      <w:pPr>
        <w:spacing w:after="0" w:line="240" w:lineRule="auto"/>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i/>
          <w:sz w:val="24"/>
          <w:szCs w:val="24"/>
          <w:lang w:eastAsia="ru-RU"/>
        </w:rPr>
        <w:t xml:space="preserve">По 1 баллу за название термина, до 2 баллов за определение. </w:t>
      </w:r>
      <w:r w:rsidRPr="00643635">
        <w:rPr>
          <w:rFonts w:ascii="Times New Roman" w:eastAsia="Times New Roman" w:hAnsi="Times New Roman" w:cs="Times New Roman"/>
          <w:b/>
          <w:i/>
          <w:sz w:val="24"/>
          <w:szCs w:val="24"/>
          <w:lang w:eastAsia="ru-RU"/>
        </w:rPr>
        <w:t>Всего 18 баллов</w:t>
      </w:r>
      <w:r w:rsidRPr="00643635">
        <w:rPr>
          <w:rFonts w:ascii="Times New Roman" w:eastAsia="Times New Roman" w:hAnsi="Times New Roman" w:cs="Times New Roman"/>
          <w:i/>
          <w:sz w:val="24"/>
          <w:szCs w:val="24"/>
          <w:lang w:eastAsia="ru-RU"/>
        </w:rPr>
        <w:t>.</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p>
    <w:p w:rsidR="00643635" w:rsidRPr="00643635" w:rsidRDefault="00643635" w:rsidP="00643635">
      <w:pPr>
        <w:spacing w:after="0" w:line="240" w:lineRule="auto"/>
        <w:ind w:firstLine="14"/>
        <w:jc w:val="both"/>
        <w:rPr>
          <w:rFonts w:ascii="Times New Roman" w:eastAsia="Times New Roman" w:hAnsi="Times New Roman" w:cs="Times New Roman"/>
          <w:b/>
          <w:sz w:val="24"/>
          <w:szCs w:val="24"/>
          <w:lang w:eastAsia="ru-RU"/>
        </w:rPr>
      </w:pPr>
      <w:r w:rsidRPr="00643635">
        <w:rPr>
          <w:rFonts w:ascii="Times New Roman" w:eastAsia="Times New Roman" w:hAnsi="Times New Roman" w:cs="Times New Roman"/>
          <w:b/>
          <w:sz w:val="24"/>
          <w:szCs w:val="24"/>
          <w:lang w:eastAsia="ru-RU"/>
        </w:rPr>
        <w:t xml:space="preserve">13. Уважаемые участники первого (школьного) этапа Всероссийской олимпиады школьников! Перед вами высказывания известных отечественных и зарубежных политических деятелей, мыслителей, писателей, ученых. Выберите то из них, которое станет темой вашего эссе. Ваша задача – сформулировать свое собственное отношение к проблеме, поднятой в данном утверждении и обосновать теми аргументами, которые представляются вам наиболее существенными. </w:t>
      </w:r>
    </w:p>
    <w:p w:rsidR="00643635" w:rsidRPr="00643635" w:rsidRDefault="00643635" w:rsidP="00643635">
      <w:pPr>
        <w:numPr>
          <w:ilvl w:val="0"/>
          <w:numId w:val="2"/>
        </w:numPr>
        <w:spacing w:after="0" w:line="240" w:lineRule="auto"/>
        <w:ind w:left="0"/>
        <w:jc w:val="both"/>
        <w:rPr>
          <w:rFonts w:ascii="Times New Roman" w:eastAsia="Calibri" w:hAnsi="Times New Roman" w:cs="Times New Roman"/>
          <w:sz w:val="24"/>
          <w:szCs w:val="24"/>
        </w:rPr>
      </w:pPr>
      <w:r w:rsidRPr="00643635">
        <w:rPr>
          <w:rFonts w:ascii="Times New Roman" w:eastAsia="Calibri" w:hAnsi="Times New Roman" w:cs="Times New Roman"/>
          <w:sz w:val="24"/>
          <w:szCs w:val="24"/>
        </w:rPr>
        <w:t>Многочисленность законов в государстве есть то же, что большое число лекарей: признак болезни и бессилия. (</w:t>
      </w:r>
      <w:proofErr w:type="spellStart"/>
      <w:r w:rsidRPr="00643635">
        <w:rPr>
          <w:rFonts w:ascii="Times New Roman" w:eastAsia="Calibri" w:hAnsi="Times New Roman" w:cs="Times New Roman"/>
          <w:i/>
          <w:sz w:val="24"/>
          <w:szCs w:val="24"/>
        </w:rPr>
        <w:t>Ф.Вольтер</w:t>
      </w:r>
      <w:proofErr w:type="spellEnd"/>
      <w:r w:rsidRPr="00643635">
        <w:rPr>
          <w:rFonts w:ascii="Times New Roman" w:eastAsia="Calibri" w:hAnsi="Times New Roman" w:cs="Times New Roman"/>
          <w:i/>
          <w:sz w:val="24"/>
          <w:szCs w:val="24"/>
        </w:rPr>
        <w:t>)</w:t>
      </w:r>
    </w:p>
    <w:p w:rsidR="00643635" w:rsidRPr="00643635" w:rsidRDefault="00643635" w:rsidP="00643635">
      <w:pPr>
        <w:numPr>
          <w:ilvl w:val="0"/>
          <w:numId w:val="2"/>
        </w:numPr>
        <w:spacing w:after="0" w:line="240" w:lineRule="auto"/>
        <w:ind w:left="0"/>
        <w:jc w:val="both"/>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sz w:val="24"/>
          <w:szCs w:val="24"/>
          <w:lang w:eastAsia="ru-RU"/>
        </w:rPr>
        <w:t>Здоровая консервативная политика - это консервативные люди и либеральные средства. (</w:t>
      </w:r>
      <w:proofErr w:type="spellStart"/>
      <w:r w:rsidRPr="00643635">
        <w:rPr>
          <w:rFonts w:ascii="Times New Roman" w:eastAsia="Times New Roman" w:hAnsi="Times New Roman" w:cs="Times New Roman"/>
          <w:i/>
          <w:iCs/>
          <w:sz w:val="24"/>
          <w:szCs w:val="24"/>
          <w:lang w:eastAsia="ru-RU"/>
        </w:rPr>
        <w:t>Б.Дизраэли</w:t>
      </w:r>
      <w:proofErr w:type="spellEnd"/>
      <w:r w:rsidRPr="00643635">
        <w:rPr>
          <w:rFonts w:ascii="Times New Roman" w:eastAsia="Times New Roman" w:hAnsi="Times New Roman" w:cs="Times New Roman"/>
          <w:i/>
          <w:iCs/>
          <w:sz w:val="24"/>
          <w:szCs w:val="24"/>
          <w:lang w:eastAsia="ru-RU"/>
        </w:rPr>
        <w:t>)</w:t>
      </w:r>
    </w:p>
    <w:p w:rsidR="00643635" w:rsidRPr="00643635" w:rsidRDefault="00643635" w:rsidP="00643635">
      <w:pPr>
        <w:numPr>
          <w:ilvl w:val="0"/>
          <w:numId w:val="2"/>
        </w:numPr>
        <w:spacing w:after="0" w:line="240" w:lineRule="auto"/>
        <w:ind w:left="0"/>
        <w:rPr>
          <w:rFonts w:ascii="Times New Roman" w:eastAsia="Times New Roman" w:hAnsi="Times New Roman" w:cs="Times New Roman"/>
          <w:i/>
          <w:sz w:val="24"/>
          <w:szCs w:val="24"/>
          <w:lang w:eastAsia="ru-RU"/>
        </w:rPr>
      </w:pPr>
      <w:r w:rsidRPr="00643635">
        <w:rPr>
          <w:rFonts w:ascii="Times New Roman" w:eastAsia="Times New Roman" w:hAnsi="Times New Roman" w:cs="Times New Roman"/>
          <w:sz w:val="24"/>
          <w:szCs w:val="24"/>
          <w:lang w:eastAsia="ru-RU"/>
        </w:rPr>
        <w:t>Кем довольны все, тот не делает ничего доброго, потому что добро невозможно без оскорбления зла. (</w:t>
      </w:r>
      <w:r w:rsidRPr="00643635">
        <w:rPr>
          <w:rFonts w:ascii="Times New Roman" w:eastAsia="Times New Roman" w:hAnsi="Times New Roman" w:cs="Times New Roman"/>
          <w:i/>
          <w:iCs/>
          <w:sz w:val="24"/>
          <w:szCs w:val="24"/>
          <w:lang w:eastAsia="ru-RU"/>
        </w:rPr>
        <w:t xml:space="preserve">Н. </w:t>
      </w:r>
      <w:proofErr w:type="spellStart"/>
      <w:r w:rsidRPr="00643635">
        <w:rPr>
          <w:rFonts w:ascii="Times New Roman" w:eastAsia="Times New Roman" w:hAnsi="Times New Roman" w:cs="Times New Roman"/>
          <w:i/>
          <w:iCs/>
          <w:sz w:val="24"/>
          <w:szCs w:val="24"/>
          <w:lang w:eastAsia="ru-RU"/>
        </w:rPr>
        <w:t>Г.Чернышевский</w:t>
      </w:r>
      <w:proofErr w:type="spellEnd"/>
      <w:r w:rsidRPr="00643635">
        <w:rPr>
          <w:rFonts w:ascii="Times New Roman" w:eastAsia="Times New Roman" w:hAnsi="Times New Roman" w:cs="Times New Roman"/>
          <w:i/>
          <w:iCs/>
          <w:sz w:val="24"/>
          <w:szCs w:val="24"/>
          <w:lang w:eastAsia="ru-RU"/>
        </w:rPr>
        <w:t>)</w:t>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r>
      <w:r w:rsidRPr="00643635">
        <w:rPr>
          <w:rFonts w:ascii="Times New Roman" w:eastAsia="Times New Roman" w:hAnsi="Times New Roman" w:cs="Times New Roman"/>
          <w:sz w:val="24"/>
          <w:szCs w:val="24"/>
          <w:lang w:eastAsia="ru-RU"/>
        </w:rPr>
        <w:tab/>
        <w:t xml:space="preserve"> </w:t>
      </w:r>
    </w:p>
    <w:p w:rsidR="00643635" w:rsidRPr="00643635" w:rsidRDefault="00643635" w:rsidP="00643635">
      <w:pPr>
        <w:numPr>
          <w:ilvl w:val="0"/>
          <w:numId w:val="2"/>
        </w:numPr>
        <w:spacing w:after="0" w:line="240" w:lineRule="auto"/>
        <w:ind w:left="0"/>
        <w:jc w:val="both"/>
        <w:rPr>
          <w:rFonts w:ascii="Times New Roman" w:eastAsia="Calibri" w:hAnsi="Times New Roman" w:cs="Times New Roman"/>
          <w:sz w:val="24"/>
          <w:szCs w:val="24"/>
        </w:rPr>
      </w:pPr>
      <w:r w:rsidRPr="00643635">
        <w:rPr>
          <w:rFonts w:ascii="Times New Roman" w:eastAsia="Calibri" w:hAnsi="Times New Roman" w:cs="Times New Roman"/>
          <w:sz w:val="24"/>
          <w:szCs w:val="24"/>
        </w:rPr>
        <w:t>Важнейшим продуктом рыночного хозяйства является потребитель. (</w:t>
      </w:r>
      <w:r w:rsidRPr="00643635">
        <w:rPr>
          <w:rFonts w:ascii="Times New Roman" w:eastAsia="Calibri" w:hAnsi="Times New Roman" w:cs="Times New Roman"/>
          <w:i/>
          <w:sz w:val="24"/>
          <w:szCs w:val="24"/>
        </w:rPr>
        <w:t xml:space="preserve">В. </w:t>
      </w:r>
      <w:proofErr w:type="spellStart"/>
      <w:r w:rsidRPr="00643635">
        <w:rPr>
          <w:rFonts w:ascii="Times New Roman" w:eastAsia="Calibri" w:hAnsi="Times New Roman" w:cs="Times New Roman"/>
          <w:i/>
          <w:sz w:val="24"/>
          <w:szCs w:val="24"/>
        </w:rPr>
        <w:t>Мич</w:t>
      </w:r>
      <w:proofErr w:type="spellEnd"/>
      <w:r w:rsidRPr="00643635">
        <w:rPr>
          <w:rFonts w:ascii="Times New Roman" w:eastAsia="Calibri" w:hAnsi="Times New Roman" w:cs="Times New Roman"/>
          <w:b/>
          <w:sz w:val="24"/>
          <w:szCs w:val="24"/>
        </w:rPr>
        <w:t>)</w:t>
      </w:r>
    </w:p>
    <w:p w:rsidR="00643635" w:rsidRPr="00643635" w:rsidRDefault="00643635" w:rsidP="00643635">
      <w:pPr>
        <w:tabs>
          <w:tab w:val="left" w:pos="900"/>
          <w:tab w:val="left" w:pos="1080"/>
        </w:tabs>
        <w:spacing w:after="0" w:line="360" w:lineRule="auto"/>
        <w:jc w:val="both"/>
        <w:rPr>
          <w:rFonts w:ascii="Times New Roman" w:eastAsia="Times New Roman" w:hAnsi="Times New Roman" w:cs="Times New Roman"/>
          <w:bCs/>
          <w:i/>
          <w:sz w:val="24"/>
          <w:szCs w:val="24"/>
          <w:lang w:eastAsia="ru-RU"/>
        </w:rPr>
      </w:pPr>
    </w:p>
    <w:p w:rsidR="00643635" w:rsidRPr="00643635" w:rsidRDefault="00643635" w:rsidP="00643635">
      <w:pPr>
        <w:tabs>
          <w:tab w:val="left" w:pos="900"/>
          <w:tab w:val="left" w:pos="1080"/>
        </w:tabs>
        <w:spacing w:after="0" w:line="360" w:lineRule="auto"/>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bCs/>
          <w:i/>
          <w:sz w:val="24"/>
          <w:szCs w:val="24"/>
          <w:lang w:eastAsia="ru-RU"/>
        </w:rPr>
        <w:t>Критерии для оценивания:</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bCs/>
          <w:i/>
          <w:sz w:val="24"/>
          <w:szCs w:val="24"/>
          <w:lang w:eastAsia="ru-RU"/>
        </w:rPr>
        <w:t>Раскрытие обоснованности выбора темы (3 б.).</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t>Представление собственной точки зрения автора при раскрытии темы (2 б.).</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t>Внутреннее смысловое единство, согласованность ключевых тезисов и утверждений, непротиворечивость личностных суждений (2 б.).</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t>Раскрытие проблемы на теоретическом уровне, опора на научные теории, владение понятиями курса (3 б.).</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lastRenderedPageBreak/>
        <w:t xml:space="preserve">Аргументация своей точки зрения с опорой на факты общественной жизни и личный социальный опыт (3 б.). </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t xml:space="preserve">Свободная композиция и непринужденность повествования (2 б.). </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t>Соответствие между высказываемыми теоретическими положениями и приводимым фактическим материалом (2 б.).</w:t>
      </w:r>
    </w:p>
    <w:p w:rsidR="00643635" w:rsidRPr="00643635" w:rsidRDefault="00643635" w:rsidP="00643635">
      <w:pPr>
        <w:numPr>
          <w:ilvl w:val="0"/>
          <w:numId w:val="3"/>
        </w:numPr>
        <w:tabs>
          <w:tab w:val="left" w:pos="900"/>
          <w:tab w:val="left" w:pos="1080"/>
        </w:tabs>
        <w:spacing w:after="0" w:line="240" w:lineRule="auto"/>
        <w:ind w:left="0" w:firstLine="0"/>
        <w:jc w:val="both"/>
        <w:rPr>
          <w:rFonts w:ascii="Times New Roman" w:eastAsia="Times New Roman" w:hAnsi="Times New Roman" w:cs="Times New Roman"/>
          <w:bCs/>
          <w:i/>
          <w:sz w:val="24"/>
          <w:szCs w:val="24"/>
          <w:lang w:eastAsia="ru-RU"/>
        </w:rPr>
      </w:pPr>
      <w:r w:rsidRPr="00643635">
        <w:rPr>
          <w:rFonts w:ascii="Times New Roman" w:eastAsia="Times New Roman" w:hAnsi="Times New Roman" w:cs="Times New Roman"/>
          <w:i/>
          <w:sz w:val="24"/>
          <w:szCs w:val="24"/>
          <w:lang w:eastAsia="ru-RU"/>
        </w:rPr>
        <w:t xml:space="preserve">Четкость выводов, их соответствие поставленным автором перед собой задачам </w:t>
      </w:r>
      <w:r w:rsidRPr="00643635">
        <w:rPr>
          <w:rFonts w:ascii="Times New Roman" w:eastAsia="Times New Roman" w:hAnsi="Times New Roman" w:cs="Times New Roman"/>
          <w:sz w:val="24"/>
          <w:szCs w:val="24"/>
          <w:lang w:eastAsia="ru-RU"/>
        </w:rPr>
        <w:t>(</w:t>
      </w:r>
      <w:r w:rsidRPr="00643635">
        <w:rPr>
          <w:rFonts w:ascii="Times New Roman" w:eastAsia="Times New Roman" w:hAnsi="Times New Roman" w:cs="Times New Roman"/>
          <w:i/>
          <w:sz w:val="24"/>
          <w:szCs w:val="24"/>
          <w:lang w:eastAsia="ru-RU"/>
        </w:rPr>
        <w:t>3 б.).</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Всего за эссе </w:t>
      </w:r>
      <w:r w:rsidRPr="00643635">
        <w:rPr>
          <w:rFonts w:ascii="Times New Roman" w:eastAsia="Times New Roman" w:hAnsi="Times New Roman" w:cs="Times New Roman"/>
          <w:b/>
          <w:sz w:val="24"/>
          <w:szCs w:val="24"/>
          <w:lang w:eastAsia="ru-RU"/>
        </w:rPr>
        <w:t>20 баллов</w:t>
      </w:r>
    </w:p>
    <w:p w:rsidR="00643635" w:rsidRPr="00643635" w:rsidRDefault="00643635" w:rsidP="00643635">
      <w:pPr>
        <w:spacing w:after="0" w:line="240" w:lineRule="auto"/>
        <w:rPr>
          <w:rFonts w:ascii="Times New Roman" w:eastAsia="Times New Roman" w:hAnsi="Times New Roman" w:cs="Times New Roman"/>
          <w:sz w:val="24"/>
          <w:szCs w:val="24"/>
          <w:lang w:eastAsia="ru-RU"/>
        </w:rPr>
      </w:pPr>
      <w:r w:rsidRPr="00643635">
        <w:rPr>
          <w:rFonts w:ascii="Times New Roman" w:eastAsia="Times New Roman" w:hAnsi="Times New Roman" w:cs="Times New Roman"/>
          <w:sz w:val="24"/>
          <w:szCs w:val="24"/>
          <w:lang w:eastAsia="ru-RU"/>
        </w:rPr>
        <w:t xml:space="preserve">Всего за работу </w:t>
      </w:r>
      <w:r w:rsidRPr="00643635">
        <w:rPr>
          <w:rFonts w:ascii="Times New Roman" w:eastAsia="Times New Roman" w:hAnsi="Times New Roman" w:cs="Times New Roman"/>
          <w:b/>
          <w:sz w:val="24"/>
          <w:szCs w:val="24"/>
          <w:lang w:eastAsia="ru-RU"/>
        </w:rPr>
        <w:t>141 балл</w:t>
      </w:r>
      <w:r w:rsidRPr="00643635">
        <w:rPr>
          <w:rFonts w:ascii="Times New Roman" w:eastAsia="Times New Roman" w:hAnsi="Times New Roman" w:cs="Times New Roman"/>
          <w:sz w:val="24"/>
          <w:szCs w:val="24"/>
          <w:lang w:eastAsia="ru-RU"/>
        </w:rPr>
        <w:t>.</w:t>
      </w:r>
    </w:p>
    <w:p w:rsidR="00F56ED9" w:rsidRDefault="00F56ED9"/>
    <w:sectPr w:rsidR="00F56E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0080A"/>
    <w:multiLevelType w:val="hybridMultilevel"/>
    <w:tmpl w:val="756C28C6"/>
    <w:lvl w:ilvl="0" w:tplc="A9AE112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48D20F3"/>
    <w:multiLevelType w:val="hybridMultilevel"/>
    <w:tmpl w:val="901AB7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B460AE2"/>
    <w:multiLevelType w:val="hybridMultilevel"/>
    <w:tmpl w:val="6740590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35"/>
    <w:rsid w:val="00643635"/>
    <w:rsid w:val="00830B14"/>
    <w:rsid w:val="00A05C0B"/>
    <w:rsid w:val="00F56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1351">
      <w:bodyDiv w:val="1"/>
      <w:marLeft w:val="0"/>
      <w:marRight w:val="0"/>
      <w:marTop w:val="0"/>
      <w:marBottom w:val="0"/>
      <w:divBdr>
        <w:top w:val="none" w:sz="0" w:space="0" w:color="auto"/>
        <w:left w:val="none" w:sz="0" w:space="0" w:color="auto"/>
        <w:bottom w:val="none" w:sz="0" w:space="0" w:color="auto"/>
        <w:right w:val="none" w:sz="0" w:space="0" w:color="auto"/>
      </w:divBdr>
    </w:div>
    <w:div w:id="271057277">
      <w:bodyDiv w:val="1"/>
      <w:marLeft w:val="0"/>
      <w:marRight w:val="0"/>
      <w:marTop w:val="0"/>
      <w:marBottom w:val="0"/>
      <w:divBdr>
        <w:top w:val="none" w:sz="0" w:space="0" w:color="auto"/>
        <w:left w:val="none" w:sz="0" w:space="0" w:color="auto"/>
        <w:bottom w:val="none" w:sz="0" w:space="0" w:color="auto"/>
        <w:right w:val="none" w:sz="0" w:space="0" w:color="auto"/>
      </w:divBdr>
    </w:div>
    <w:div w:id="70406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3255</Words>
  <Characters>18555</Characters>
  <Application>Microsoft Office Word</Application>
  <DocSecurity>0</DocSecurity>
  <Lines>154</Lines>
  <Paragraphs>43</Paragraphs>
  <ScaleCrop>false</ScaleCrop>
  <Company>HP</Company>
  <LinksUpToDate>false</LinksUpToDate>
  <CharactersWithSpaces>21767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Ильвира Назировна</cp:lastModifiedBy>
  <cp:revision>4</cp:revision>
  <dcterms:created xsi:type="dcterms:W3CDTF">2019-09-26T18:07:00Z</dcterms:created>
  <dcterms:modified xsi:type="dcterms:W3CDTF">2019-10-09T05:15:00Z</dcterms:modified>
</cp:coreProperties>
</file>